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0B" w:rsidRDefault="0069780B">
      <w:pPr>
        <w:pStyle w:val="Textbody"/>
        <w:spacing w:after="0"/>
        <w:rPr>
          <w:sz w:val="28"/>
          <w:szCs w:val="28"/>
        </w:rPr>
      </w:pPr>
      <w:bookmarkStart w:id="0" w:name="_GoBack"/>
      <w:bookmarkEnd w:id="0"/>
    </w:p>
    <w:p w:rsidR="0069780B" w:rsidRDefault="0069780B">
      <w:pPr>
        <w:pStyle w:val="Textbody"/>
        <w:spacing w:after="0"/>
        <w:rPr>
          <w:sz w:val="28"/>
          <w:szCs w:val="28"/>
        </w:rPr>
      </w:pPr>
    </w:p>
    <w:p w:rsidR="0069780B" w:rsidRDefault="00D770E0">
      <w:pPr>
        <w:pStyle w:val="1"/>
        <w:jc w:val="both"/>
      </w:pPr>
      <w:r>
        <w:rPr>
          <w:rStyle w:val="StrongEmphasis"/>
        </w:rPr>
        <w:t xml:space="preserve">Профилактические антикоррупционные мероприятия в </w:t>
      </w:r>
      <w:r>
        <w:rPr>
          <w:rStyle w:val="StrongEmphasis"/>
        </w:rPr>
        <w:t>системе</w:t>
      </w:r>
      <w:r>
        <w:rPr>
          <w:rStyle w:val="StrongEmphasis"/>
        </w:rPr>
        <w:t xml:space="preserve">  Социального фонда  РФ.</w:t>
      </w:r>
    </w:p>
    <w:p w:rsidR="0069780B" w:rsidRDefault="00D770E0">
      <w:pPr>
        <w:pStyle w:val="Textbody"/>
        <w:jc w:val="both"/>
      </w:pPr>
      <w:r>
        <w:rPr>
          <w:rStyle w:val="StrongEmphasis"/>
          <w:sz w:val="28"/>
          <w:szCs w:val="28"/>
        </w:rPr>
        <w:t>Социальный фонд России</w:t>
      </w:r>
      <w:r>
        <w:rPr>
          <w:rStyle w:val="StrongEmphasis"/>
          <w:sz w:val="28"/>
          <w:szCs w:val="28"/>
        </w:rPr>
        <w:t xml:space="preserve"> для предотвращения коррупционных проявлений  утвержден ряд нормативно-правовых документов, устанавливающих порядок уведомлений о личной заинтересованности сотрудника при выполнении должностных обязанностей и </w:t>
      </w:r>
      <w:r>
        <w:rPr>
          <w:rStyle w:val="StrongEmphasis"/>
          <w:sz w:val="28"/>
          <w:szCs w:val="28"/>
        </w:rPr>
        <w:t xml:space="preserve">меры по недопущению конфликта интересов. </w:t>
      </w:r>
      <w:r>
        <w:rPr>
          <w:rStyle w:val="StrongEmphasis"/>
          <w:sz w:val="28"/>
          <w:szCs w:val="28"/>
        </w:rPr>
        <w:t>В связи с этим</w:t>
      </w:r>
      <w:r>
        <w:rPr>
          <w:rStyle w:val="StrongEmphasis"/>
          <w:sz w:val="28"/>
          <w:szCs w:val="28"/>
        </w:rPr>
        <w:t xml:space="preserve"> на регулярной основе реализуется комплекс мер по противодействию коррупционным проявлениям в системе Социального фонда.</w:t>
      </w:r>
    </w:p>
    <w:p w:rsidR="0069780B" w:rsidRDefault="00D770E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Отделении Социального фонда России по </w:t>
      </w:r>
      <w:r>
        <w:rPr>
          <w:sz w:val="28"/>
          <w:szCs w:val="28"/>
        </w:rPr>
        <w:t xml:space="preserve"> Республике Мордовия </w:t>
      </w:r>
      <w:r>
        <w:rPr>
          <w:sz w:val="28"/>
          <w:szCs w:val="28"/>
        </w:rPr>
        <w:t>создан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специа</w:t>
      </w:r>
      <w:r>
        <w:rPr>
          <w:sz w:val="28"/>
          <w:szCs w:val="28"/>
        </w:rPr>
        <w:t>льн</w:t>
      </w:r>
      <w:r>
        <w:rPr>
          <w:sz w:val="28"/>
          <w:szCs w:val="28"/>
        </w:rPr>
        <w:t xml:space="preserve">ая </w:t>
      </w:r>
      <w:r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по соблюдению требований к служебному поведению, чьей основной задачей является контроль над исполнением работниками Социального фонда  обязанностей по противодействию коррупции.</w:t>
      </w:r>
    </w:p>
    <w:p w:rsidR="0069780B" w:rsidRDefault="00D770E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Немаловажной частью работы по предупреждению коррупционных пр</w:t>
      </w:r>
      <w:r>
        <w:rPr>
          <w:sz w:val="28"/>
          <w:szCs w:val="28"/>
        </w:rPr>
        <w:t>оявлений в системе Социального фонда является также внедрение антикоррупционных стандартов поведения работников в корпоративную культуру организации. В этих целях в Социальном фонде России утвержден кодекс этики и служебного поведения работников ведомства,</w:t>
      </w:r>
      <w:r>
        <w:rPr>
          <w:sz w:val="28"/>
          <w:szCs w:val="28"/>
        </w:rPr>
        <w:t xml:space="preserve"> устанавливающий свод общих профессиональных принципов и правил поведения, которыми руководствуются все работники системы Социального фонда.</w:t>
      </w:r>
    </w:p>
    <w:p w:rsidR="0069780B" w:rsidRDefault="00D770E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Вся деятельность по профилактике коррупционных проявлений в системе Социального фонда Российской Федерации координи</w:t>
      </w:r>
      <w:r>
        <w:rPr>
          <w:sz w:val="28"/>
          <w:szCs w:val="28"/>
        </w:rPr>
        <w:t>руется компетентными государственными органами.</w:t>
      </w:r>
    </w:p>
    <w:p w:rsidR="0069780B" w:rsidRDefault="00D770E0">
      <w:pPr>
        <w:pStyle w:val="Textbody"/>
        <w:spacing w:after="0"/>
        <w:jc w:val="both"/>
        <w:rPr>
          <w:rFonts w:ascii="sans-serif" w:hAnsi="sans-serif" w:hint="eastAsia"/>
          <w:sz w:val="28"/>
          <w:szCs w:val="28"/>
        </w:rPr>
      </w:pPr>
      <w:r>
        <w:rPr>
          <w:rFonts w:ascii="sans-serif" w:hAnsi="sans-serif"/>
          <w:sz w:val="28"/>
          <w:szCs w:val="28"/>
        </w:rPr>
        <w:t> </w:t>
      </w:r>
    </w:p>
    <w:p w:rsidR="0069780B" w:rsidRDefault="0069780B">
      <w:pPr>
        <w:pStyle w:val="Textbody"/>
        <w:spacing w:after="0"/>
        <w:rPr>
          <w:sz w:val="28"/>
          <w:szCs w:val="28"/>
        </w:rPr>
      </w:pPr>
    </w:p>
    <w:p w:rsidR="0069780B" w:rsidRDefault="0069780B">
      <w:pPr>
        <w:pStyle w:val="Textbody"/>
        <w:spacing w:after="0"/>
        <w:rPr>
          <w:sz w:val="28"/>
          <w:szCs w:val="28"/>
        </w:rPr>
      </w:pPr>
    </w:p>
    <w:p w:rsidR="0069780B" w:rsidRDefault="0069780B">
      <w:pPr>
        <w:pStyle w:val="Textbody"/>
        <w:spacing w:after="0"/>
        <w:rPr>
          <w:sz w:val="28"/>
          <w:szCs w:val="28"/>
        </w:rPr>
      </w:pPr>
    </w:p>
    <w:p w:rsidR="0069780B" w:rsidRDefault="0069780B">
      <w:pPr>
        <w:pStyle w:val="Textbody"/>
        <w:spacing w:after="0"/>
        <w:rPr>
          <w:sz w:val="28"/>
          <w:szCs w:val="28"/>
        </w:rPr>
      </w:pPr>
    </w:p>
    <w:p w:rsidR="0069780B" w:rsidRDefault="0069780B">
      <w:pPr>
        <w:pStyle w:val="Textbody"/>
        <w:spacing w:after="0"/>
        <w:rPr>
          <w:sz w:val="28"/>
          <w:szCs w:val="28"/>
        </w:rPr>
      </w:pPr>
    </w:p>
    <w:p w:rsidR="0069780B" w:rsidRDefault="0069780B">
      <w:pPr>
        <w:pStyle w:val="Textbody"/>
        <w:spacing w:after="0"/>
        <w:rPr>
          <w:sz w:val="28"/>
          <w:szCs w:val="28"/>
        </w:rPr>
      </w:pPr>
    </w:p>
    <w:p w:rsidR="0069780B" w:rsidRDefault="0069780B">
      <w:pPr>
        <w:pStyle w:val="Textbody"/>
        <w:spacing w:after="0"/>
        <w:rPr>
          <w:sz w:val="28"/>
          <w:szCs w:val="28"/>
        </w:rPr>
      </w:pPr>
    </w:p>
    <w:p w:rsidR="0069780B" w:rsidRDefault="0069780B">
      <w:pPr>
        <w:pStyle w:val="Textbody"/>
        <w:spacing w:after="0"/>
        <w:rPr>
          <w:sz w:val="28"/>
          <w:szCs w:val="28"/>
        </w:rPr>
      </w:pPr>
    </w:p>
    <w:p w:rsidR="0069780B" w:rsidRDefault="0069780B">
      <w:pPr>
        <w:pStyle w:val="Textbody"/>
        <w:spacing w:after="0"/>
        <w:rPr>
          <w:sz w:val="28"/>
          <w:szCs w:val="28"/>
        </w:rPr>
      </w:pPr>
    </w:p>
    <w:sectPr w:rsidR="0069780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E0" w:rsidRDefault="00D770E0">
      <w:r>
        <w:separator/>
      </w:r>
    </w:p>
  </w:endnote>
  <w:endnote w:type="continuationSeparator" w:id="0">
    <w:p w:rsidR="00D770E0" w:rsidRDefault="00D7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roman"/>
    <w:pitch w:val="variable"/>
  </w:font>
  <w:font w:name="sans-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E0" w:rsidRDefault="00D770E0">
      <w:r>
        <w:rPr>
          <w:color w:val="000000"/>
        </w:rPr>
        <w:separator/>
      </w:r>
    </w:p>
  </w:footnote>
  <w:footnote w:type="continuationSeparator" w:id="0">
    <w:p w:rsidR="00D770E0" w:rsidRDefault="00D77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9780B"/>
    <w:rsid w:val="002135C3"/>
    <w:rsid w:val="0069780B"/>
    <w:rsid w:val="00D7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rFonts w:ascii="Liberation Serif" w:eastAsia="SimSun" w:hAnsi="Liberation Serif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a7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rFonts w:ascii="Liberation Serif" w:eastAsia="SimSun" w:hAnsi="Liberation Serif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a7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cp:lastPrinted>2022-06-06T11:59:00Z</cp:lastPrinted>
  <dcterms:created xsi:type="dcterms:W3CDTF">2022-03-24T14:27:00Z</dcterms:created>
  <dcterms:modified xsi:type="dcterms:W3CDTF">2023-11-24T11:15:00Z</dcterms:modified>
</cp:coreProperties>
</file>