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/>
        <w:t>С начала года 768 жителей Мордовии оформили страховую пенсию по возрасту в автоматическом режиме на портале Госуслуг</w:t>
      </w:r>
    </w:p>
    <w:p>
      <w:pPr>
        <w:pStyle w:val="Style16"/>
        <w:rPr/>
      </w:pPr>
      <w:r>
        <w:rPr>
          <w:rStyle w:val="Style13"/>
        </w:rPr>
        <w:t>П</w:t>
      </w:r>
      <w:r>
        <w:rPr/>
        <w:t>ри наступлении пенсионного возраста жители Мордовии  имеют право подать заявление на автоматическое назначение пенсии по старости. Оформить её можно с помощью портала госуслуг</w:t>
      </w:r>
      <w:r>
        <w:rPr>
          <w:rStyle w:val="Style13"/>
        </w:rPr>
        <w:t xml:space="preserve"> без </w:t>
      </w:r>
      <w:r>
        <w:rPr/>
        <w:t>дополнительных действий и подтверждающих документов.</w:t>
      </w:r>
    </w:p>
    <w:p>
      <w:pPr>
        <w:pStyle w:val="Style16"/>
        <w:rPr/>
      </w:pPr>
      <w:r>
        <w:rPr/>
        <w:t>Благодаря информационной системе Социального фонда России, в которой учитываются все ключевые сведения, Отделение Социального фонда России по Республике Мордовия  с начала года в автоматическом режиме уже назначило 768таких пенсий.</w:t>
      </w:r>
    </w:p>
    <w:p>
      <w:pPr>
        <w:pStyle w:val="Style16"/>
        <w:rPr/>
      </w:pPr>
      <w:r>
        <w:rPr/>
        <w:t>Страховая пенсия по старости на общих основаниях может быть оформлена гражданину в автоматическом режиме, если его индивидуальный лицевой счет содержит полные сведения о периодах его страхового стажа и (или) иной деятельности.</w:t>
      </w:r>
    </w:p>
    <w:p>
      <w:pPr>
        <w:pStyle w:val="Style16"/>
        <w:rPr/>
      </w:pPr>
      <w:r>
        <w:rPr>
          <w:rStyle w:val="Style13"/>
        </w:rPr>
        <w:t>«</w:t>
      </w:r>
      <w:r>
        <w:rPr/>
        <w:t>В рамках заблаговременной работы наши специалисты проводят весь комплекс мероприятий по уточнению лицевого счета  гражданина и, если все сведения верны, то ему  в личный кабинет на портале госуслуг поступает уведомление о возможности назначения  пенсии по старости в автоматическом режиме. Если  человек подтверждает свое согласие, то за месяц до наступления пенсионного возраста ему следует подать заявление о ее назначении. В течение 3 часов с момента регистрации этого заявления региональное Отделение Социального фонда  выносит решение о назначении страховой пенсии по возрасту и далее, в течение 15 минут,  сведения об уже  назначенной пенсии поступают в личный кабинет гражданина на портале госуслуг</w:t>
      </w:r>
      <w:r>
        <w:rPr>
          <w:rStyle w:val="Style13"/>
        </w:rPr>
        <w:t>», —</w:t>
      </w:r>
      <w:r>
        <w:rPr/>
        <w:t xml:space="preserve"> рассказала руководитель клиентской службы в  </w:t>
      </w:r>
      <w:r>
        <w:rPr/>
        <w:t>Старошайговском</w:t>
      </w:r>
      <w:r>
        <w:rPr/>
        <w:t xml:space="preserve">  рай</w:t>
      </w:r>
      <w:r>
        <w:rPr>
          <w:b w:val="false"/>
          <w:bCs w:val="false"/>
        </w:rPr>
        <w:t xml:space="preserve">оне </w:t>
      </w:r>
      <w:r>
        <w:rPr>
          <w:rStyle w:val="Style14"/>
          <w:b w:val="false"/>
          <w:bCs w:val="false"/>
        </w:rPr>
        <w:t xml:space="preserve">Отделения Социального фонда России по Республике Мордовия </w:t>
      </w:r>
      <w:r>
        <w:rPr>
          <w:rStyle w:val="Style14"/>
          <w:b w:val="false"/>
          <w:bCs w:val="false"/>
        </w:rPr>
        <w:t>Мария Венчакова</w:t>
      </w:r>
      <w:r>
        <w:rPr>
          <w:b w:val="false"/>
          <w:bCs w:val="false"/>
        </w:rPr>
        <w:t>.</w:t>
      </w:r>
    </w:p>
    <w:p>
      <w:pPr>
        <w:pStyle w:val="Style16"/>
        <w:rPr/>
      </w:pPr>
      <w:r>
        <w:rPr>
          <w:b w:val="false"/>
          <w:bCs w:val="false"/>
        </w:rPr>
        <w:t>Напоминаем, что право выхода н</w:t>
      </w:r>
      <w:r>
        <w:rPr/>
        <w:t>а пенсию в 2024 году имеют женщины в возрасте 58 лет и мужчины, достигшие 63 лет. У них должно быть не менее 15 лет страхового стажа и 28,2 пенсионных коэффициента. Указанные требования по стажу, коэффициентам и возрасту относятся только к страховой пенсии по старости и не затрагивают другие пенсионные выплаты.</w:t>
      </w:r>
    </w:p>
    <w:p>
      <w:pPr>
        <w:pStyle w:val="Style16"/>
        <w:rPr/>
      </w:pPr>
      <w:r>
        <w:rPr/>
        <w:t>Если у вас остались вопросы,  вы всегда можете позвонить  специалистам Отделения Социального фонда  по Республике Мордовия по номеру  телефона горячей линии: 8 800 200 01 88(звонок бесплатный), обратиться в  клиентскую службу Отделения Социального фонда  для получения личной консультации (желательно заранее записаться на прием) или же посмотреть  информацию на официальном сайте Социального фонда России.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"/>
    <w:qFormat/>
    <w:rPr>
      <w:i/>
      <w:iCs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LibreOffice/5.4.0.3$Windows_x86 LibreOffice_project/7556cbc6811c9d992f4064ab9287069087d7f62c</Application>
  <Pages>1</Pages>
  <Words>327</Words>
  <Characters>2069</Characters>
  <CharactersWithSpaces>2408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2024-07-29T09:38:10Z</dcterms:created>
  <dc:creator/>
  <dc:description/>
  <dc:language>ru-RU</dc:language>
  <cp:lastModifiedBy/>
  <dcterms:modified xsi:type="dcterms:W3CDTF">2024-07-30T16:41:25Z</dcterms:modified>
  <cp:revision>4</cp:revision>
  <dc:subject/>
  <dc:title/>
</cp:coreProperties>
</file>