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5C" w:rsidRDefault="006B1F5C" w:rsidP="00816C63">
      <w:pPr>
        <w:ind w:left="-284" w:right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СТАРОШАЙГОВСКОГО</w:t>
      </w:r>
    </w:p>
    <w:p w:rsidR="006B1F5C" w:rsidRDefault="006B1F5C" w:rsidP="00816C63">
      <w:pPr>
        <w:ind w:left="-284" w:right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РЕСПУБЛИКИ МОРДОВИЯ</w:t>
      </w:r>
    </w:p>
    <w:p w:rsidR="00686681" w:rsidRDefault="00E01E7F" w:rsidP="00816C63">
      <w:pPr>
        <w:ind w:left="-284" w:right="283"/>
        <w:jc w:val="center"/>
        <w:rPr>
          <w:rFonts w:ascii="Times New Roman" w:hAnsi="Times New Roman" w:cs="Times New Roman"/>
          <w:sz w:val="28"/>
          <w:szCs w:val="28"/>
        </w:rPr>
      </w:pPr>
      <w:r w:rsidRPr="00E01E7F">
        <w:rPr>
          <w:rFonts w:ascii="Times New Roman" w:hAnsi="Times New Roman" w:cs="Times New Roman"/>
          <w:sz w:val="28"/>
          <w:szCs w:val="28"/>
        </w:rPr>
        <w:t>ПРОТОКОЛ №</w:t>
      </w:r>
      <w:r w:rsidR="00413940">
        <w:rPr>
          <w:rFonts w:ascii="Times New Roman" w:hAnsi="Times New Roman" w:cs="Times New Roman"/>
          <w:sz w:val="28"/>
          <w:szCs w:val="28"/>
        </w:rPr>
        <w:t xml:space="preserve"> </w:t>
      </w:r>
      <w:r w:rsidR="00525DAC">
        <w:rPr>
          <w:rFonts w:ascii="Times New Roman" w:hAnsi="Times New Roman" w:cs="Times New Roman"/>
          <w:sz w:val="28"/>
          <w:szCs w:val="28"/>
        </w:rPr>
        <w:t>30</w:t>
      </w:r>
    </w:p>
    <w:p w:rsidR="00E01E7F" w:rsidRPr="00A03EA9" w:rsidRDefault="00216C3F" w:rsidP="00816C63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</w:t>
      </w:r>
      <w:r w:rsidR="00E01E7F" w:rsidRPr="00A03EA9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6B1F5C">
        <w:rPr>
          <w:rFonts w:ascii="Times New Roman" w:hAnsi="Times New Roman" w:cs="Times New Roman"/>
          <w:sz w:val="24"/>
          <w:szCs w:val="24"/>
        </w:rPr>
        <w:t>ей группы по содействию развитию</w:t>
      </w:r>
      <w:r w:rsidR="00E01E7F" w:rsidRPr="00A03EA9">
        <w:rPr>
          <w:rFonts w:ascii="Times New Roman" w:hAnsi="Times New Roman" w:cs="Times New Roman"/>
          <w:sz w:val="24"/>
          <w:szCs w:val="24"/>
        </w:rPr>
        <w:t xml:space="preserve"> конкуренции на территории </w:t>
      </w:r>
      <w:r w:rsidR="00F067E6">
        <w:rPr>
          <w:rFonts w:ascii="Times New Roman" w:hAnsi="Times New Roman" w:cs="Times New Roman"/>
          <w:sz w:val="24"/>
          <w:szCs w:val="24"/>
        </w:rPr>
        <w:t xml:space="preserve">       </w:t>
      </w:r>
      <w:r w:rsidR="00E01E7F" w:rsidRPr="00A03EA9">
        <w:rPr>
          <w:rFonts w:ascii="Times New Roman" w:hAnsi="Times New Roman" w:cs="Times New Roman"/>
          <w:sz w:val="24"/>
          <w:szCs w:val="24"/>
        </w:rPr>
        <w:t>Старошайговского муниципального района</w:t>
      </w:r>
    </w:p>
    <w:p w:rsidR="00E01E7F" w:rsidRPr="00A76FD7" w:rsidRDefault="00E01E7F" w:rsidP="00816C63">
      <w:pPr>
        <w:ind w:left="-284" w:right="283"/>
        <w:jc w:val="right"/>
        <w:rPr>
          <w:rFonts w:ascii="Times New Roman" w:hAnsi="Times New Roman" w:cs="Times New Roman"/>
          <w:sz w:val="24"/>
          <w:szCs w:val="24"/>
        </w:rPr>
      </w:pPr>
      <w:r w:rsidRPr="00A03EA9">
        <w:rPr>
          <w:rFonts w:ascii="Times New Roman" w:hAnsi="Times New Roman" w:cs="Times New Roman"/>
          <w:sz w:val="24"/>
          <w:szCs w:val="24"/>
        </w:rPr>
        <w:t xml:space="preserve">      </w:t>
      </w:r>
      <w:r w:rsidR="004139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13940" w:rsidRPr="00A76FD7">
        <w:rPr>
          <w:rFonts w:ascii="Times New Roman" w:hAnsi="Times New Roman" w:cs="Times New Roman"/>
          <w:sz w:val="24"/>
          <w:szCs w:val="24"/>
        </w:rPr>
        <w:t>«</w:t>
      </w:r>
      <w:r w:rsidR="00525DAC">
        <w:rPr>
          <w:rFonts w:ascii="Times New Roman" w:hAnsi="Times New Roman" w:cs="Times New Roman"/>
          <w:sz w:val="24"/>
          <w:szCs w:val="24"/>
        </w:rPr>
        <w:t>25</w:t>
      </w:r>
      <w:r w:rsidR="00F067E6" w:rsidRPr="00A76FD7">
        <w:rPr>
          <w:rFonts w:ascii="Times New Roman" w:hAnsi="Times New Roman" w:cs="Times New Roman"/>
          <w:sz w:val="24"/>
          <w:szCs w:val="24"/>
        </w:rPr>
        <w:t>»</w:t>
      </w:r>
      <w:r w:rsidR="00413940" w:rsidRPr="00A76FD7">
        <w:rPr>
          <w:rFonts w:ascii="Times New Roman" w:hAnsi="Times New Roman" w:cs="Times New Roman"/>
          <w:sz w:val="24"/>
          <w:szCs w:val="24"/>
        </w:rPr>
        <w:t xml:space="preserve"> </w:t>
      </w:r>
      <w:r w:rsidR="00B97A31">
        <w:rPr>
          <w:rFonts w:ascii="Times New Roman" w:hAnsi="Times New Roman" w:cs="Times New Roman"/>
          <w:sz w:val="24"/>
          <w:szCs w:val="24"/>
        </w:rPr>
        <w:t>октября</w:t>
      </w:r>
      <w:r w:rsidR="001A2797">
        <w:rPr>
          <w:rFonts w:ascii="Times New Roman" w:hAnsi="Times New Roman" w:cs="Times New Roman"/>
          <w:sz w:val="24"/>
          <w:szCs w:val="24"/>
        </w:rPr>
        <w:t xml:space="preserve"> 202</w:t>
      </w:r>
      <w:r w:rsidR="00525DAC">
        <w:rPr>
          <w:rFonts w:ascii="Times New Roman" w:hAnsi="Times New Roman" w:cs="Times New Roman"/>
          <w:sz w:val="24"/>
          <w:szCs w:val="24"/>
        </w:rPr>
        <w:t>4</w:t>
      </w:r>
      <w:r w:rsidRPr="00A76FD7">
        <w:rPr>
          <w:rFonts w:ascii="Times New Roman" w:hAnsi="Times New Roman" w:cs="Times New Roman"/>
          <w:sz w:val="24"/>
          <w:szCs w:val="24"/>
        </w:rPr>
        <w:t>г.</w:t>
      </w:r>
    </w:p>
    <w:p w:rsidR="00A76FD7" w:rsidRPr="00A76FD7" w:rsidRDefault="00A76FD7" w:rsidP="00816C63">
      <w:pPr>
        <w:pStyle w:val="a3"/>
        <w:ind w:left="-284" w:right="283"/>
        <w:jc w:val="right"/>
        <w:rPr>
          <w:rFonts w:ascii="Times New Roman" w:hAnsi="Times New Roman" w:cs="Times New Roman"/>
          <w:sz w:val="24"/>
          <w:szCs w:val="24"/>
        </w:rPr>
      </w:pPr>
      <w:r w:rsidRPr="00A76FD7">
        <w:rPr>
          <w:rFonts w:ascii="Times New Roman" w:hAnsi="Times New Roman" w:cs="Times New Roman"/>
          <w:sz w:val="24"/>
          <w:szCs w:val="24"/>
        </w:rPr>
        <w:t xml:space="preserve">Председатель рабочей группы: </w:t>
      </w:r>
      <w:proofErr w:type="spellStart"/>
      <w:r w:rsidRPr="00A76FD7">
        <w:rPr>
          <w:rFonts w:ascii="Times New Roman" w:hAnsi="Times New Roman" w:cs="Times New Roman"/>
          <w:sz w:val="24"/>
          <w:szCs w:val="24"/>
        </w:rPr>
        <w:t>Котькина</w:t>
      </w:r>
      <w:proofErr w:type="spellEnd"/>
      <w:r w:rsidRPr="00A76FD7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A76FD7" w:rsidRPr="00A76FD7" w:rsidRDefault="00A76FD7" w:rsidP="00816C63">
      <w:pPr>
        <w:pStyle w:val="a3"/>
        <w:ind w:left="-284" w:right="283"/>
        <w:jc w:val="right"/>
        <w:rPr>
          <w:rFonts w:ascii="Times New Roman" w:hAnsi="Times New Roman" w:cs="Times New Roman"/>
          <w:sz w:val="24"/>
          <w:szCs w:val="24"/>
        </w:rPr>
      </w:pPr>
      <w:r w:rsidRPr="00A76FD7">
        <w:rPr>
          <w:rFonts w:ascii="Times New Roman" w:hAnsi="Times New Roman" w:cs="Times New Roman"/>
          <w:sz w:val="24"/>
          <w:szCs w:val="24"/>
        </w:rPr>
        <w:t>Секретарь: Левина И.В.</w:t>
      </w:r>
    </w:p>
    <w:p w:rsidR="00A76FD7" w:rsidRPr="00A76FD7" w:rsidRDefault="009D5CD8" w:rsidP="003F52D8">
      <w:pPr>
        <w:pStyle w:val="a3"/>
        <w:spacing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797"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 w:rsidR="00B97A31">
        <w:rPr>
          <w:rFonts w:ascii="Times New Roman" w:hAnsi="Times New Roman" w:cs="Times New Roman"/>
          <w:sz w:val="24"/>
          <w:szCs w:val="24"/>
        </w:rPr>
        <w:t>10</w:t>
      </w:r>
      <w:r w:rsidR="00A76FD7" w:rsidRPr="00A76FD7">
        <w:rPr>
          <w:rFonts w:ascii="Times New Roman" w:hAnsi="Times New Roman" w:cs="Times New Roman"/>
          <w:sz w:val="24"/>
          <w:szCs w:val="24"/>
        </w:rPr>
        <w:t xml:space="preserve"> из 10 че</w:t>
      </w:r>
      <w:proofErr w:type="gramStart"/>
      <w:r w:rsidR="00A76FD7" w:rsidRPr="00A76FD7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A76FD7" w:rsidRPr="00A76FD7">
        <w:rPr>
          <w:rFonts w:ascii="Times New Roman" w:hAnsi="Times New Roman" w:cs="Times New Roman"/>
          <w:sz w:val="24"/>
          <w:szCs w:val="24"/>
        </w:rPr>
        <w:t xml:space="preserve"> согласно составу рабочей группы утвержденный постановлением № 614</w:t>
      </w:r>
    </w:p>
    <w:p w:rsidR="00A76FD7" w:rsidRPr="00A76FD7" w:rsidRDefault="009D5CD8" w:rsidP="003F52D8">
      <w:pPr>
        <w:pStyle w:val="a3"/>
        <w:spacing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A76FD7" w:rsidRPr="00A76FD7">
        <w:rPr>
          <w:rFonts w:ascii="Times New Roman" w:hAnsi="Times New Roman" w:cs="Times New Roman"/>
          <w:sz w:val="24"/>
          <w:szCs w:val="24"/>
        </w:rPr>
        <w:t>Котькина</w:t>
      </w:r>
      <w:proofErr w:type="spellEnd"/>
      <w:r w:rsidR="00A76FD7" w:rsidRPr="00A76FD7">
        <w:rPr>
          <w:rFonts w:ascii="Times New Roman" w:hAnsi="Times New Roman" w:cs="Times New Roman"/>
          <w:sz w:val="24"/>
          <w:szCs w:val="24"/>
        </w:rPr>
        <w:t xml:space="preserve"> Елена Серафимовна</w:t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– первый заместитель главы администрации 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</w:t>
      </w:r>
      <w:proofErr w:type="gram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рабочей группы;</w:t>
      </w:r>
    </w:p>
    <w:p w:rsidR="00A76FD7" w:rsidRPr="00A76FD7" w:rsidRDefault="009D5CD8" w:rsidP="003F52D8">
      <w:pPr>
        <w:pStyle w:val="a3"/>
        <w:spacing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2.   Макарова Светлана Ивановна – начальник управления перспективного планирования с/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и комплексных программ развития 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- заместитель председателя рабочей группы;</w:t>
      </w:r>
    </w:p>
    <w:p w:rsidR="00A76FD7" w:rsidRPr="00A03EA9" w:rsidRDefault="009D5CD8" w:rsidP="003F52D8">
      <w:pPr>
        <w:pStyle w:val="a4"/>
        <w:ind w:left="-284" w:right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76FD7">
        <w:rPr>
          <w:rFonts w:ascii="Times New Roman" w:hAnsi="Times New Roman"/>
        </w:rPr>
        <w:t xml:space="preserve">3. </w:t>
      </w:r>
      <w:r w:rsidR="00A76FD7" w:rsidRPr="00A03EA9">
        <w:rPr>
          <w:rFonts w:ascii="Times New Roman" w:hAnsi="Times New Roman"/>
        </w:rPr>
        <w:t>Левина Инна Викторовна - заведующая отделом перспективного планирования с/</w:t>
      </w:r>
      <w:proofErr w:type="spellStart"/>
      <w:r w:rsidR="00A76FD7" w:rsidRPr="00A03EA9">
        <w:rPr>
          <w:rFonts w:ascii="Times New Roman" w:hAnsi="Times New Roman"/>
        </w:rPr>
        <w:t>х</w:t>
      </w:r>
      <w:proofErr w:type="spellEnd"/>
      <w:r w:rsidR="00A76FD7" w:rsidRPr="00A03EA9">
        <w:rPr>
          <w:rFonts w:ascii="Times New Roman" w:hAnsi="Times New Roman"/>
        </w:rPr>
        <w:t xml:space="preserve"> и комплексных программ развития </w:t>
      </w:r>
      <w:proofErr w:type="spellStart"/>
      <w:r w:rsidR="00A76FD7" w:rsidRPr="00A03EA9">
        <w:rPr>
          <w:rFonts w:ascii="Times New Roman" w:hAnsi="Times New Roman"/>
        </w:rPr>
        <w:t>Старошайговского</w:t>
      </w:r>
      <w:proofErr w:type="spellEnd"/>
      <w:r w:rsidR="00A76FD7" w:rsidRPr="00A03EA9">
        <w:rPr>
          <w:rFonts w:ascii="Times New Roman" w:hAnsi="Times New Roman"/>
        </w:rPr>
        <w:t xml:space="preserve"> муниципального района, секретарь рабочей группы.</w:t>
      </w:r>
    </w:p>
    <w:p w:rsidR="00A76FD7" w:rsidRPr="00A76FD7" w:rsidRDefault="009D5CD8" w:rsidP="003F52D8">
      <w:pPr>
        <w:pStyle w:val="a3"/>
        <w:spacing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4. Чернов Александр Анатольевич –  заместитель главы администрации 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 строительству, жилищно-коммунальному хозяйству, энергетике и промышленности;</w:t>
      </w:r>
    </w:p>
    <w:p w:rsidR="00A76FD7" w:rsidRPr="00A76FD7" w:rsidRDefault="009D5CD8" w:rsidP="003F52D8">
      <w:pPr>
        <w:pStyle w:val="a3"/>
        <w:spacing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76FD7" w:rsidRPr="00A76FD7">
        <w:rPr>
          <w:rFonts w:ascii="Times New Roman" w:hAnsi="Times New Roman" w:cs="Times New Roman"/>
          <w:sz w:val="24"/>
          <w:szCs w:val="24"/>
        </w:rPr>
        <w:t>Ермаков Алексей Васильевич</w:t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–  заместитель главы администрации 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</w:t>
      </w:r>
      <w:r w:rsidR="00A76FD7" w:rsidRPr="00A76FD7">
        <w:rPr>
          <w:rFonts w:ascii="Times New Roman" w:hAnsi="Times New Roman" w:cs="Times New Roman"/>
          <w:sz w:val="24"/>
          <w:szCs w:val="24"/>
        </w:rPr>
        <w:t>начальник управления по работе с отраслями АПК и ЛПХ граждан</w:t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6FD7" w:rsidRPr="00500A4C" w:rsidRDefault="009D5CD8" w:rsidP="003F52D8">
      <w:pPr>
        <w:pStyle w:val="a3"/>
        <w:spacing w:after="100" w:afterAutospacing="1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2797" w:rsidRPr="00500A4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76FD7" w:rsidRPr="00500A4C">
        <w:rPr>
          <w:rFonts w:ascii="Times New Roman" w:eastAsia="Times New Roman" w:hAnsi="Times New Roman" w:cs="Times New Roman"/>
          <w:sz w:val="24"/>
          <w:szCs w:val="24"/>
        </w:rPr>
        <w:t xml:space="preserve">. Моисеева Елена Николаевна – начальник управления земельных и имущественных отношений администрации </w:t>
      </w:r>
      <w:proofErr w:type="spellStart"/>
      <w:r w:rsidR="00A76FD7" w:rsidRPr="00500A4C">
        <w:rPr>
          <w:rFonts w:ascii="Times New Roman" w:eastAsia="Times New Roman" w:hAnsi="Times New Roman" w:cs="Times New Roman"/>
          <w:sz w:val="24"/>
          <w:szCs w:val="24"/>
        </w:rPr>
        <w:t>Староша</w:t>
      </w:r>
      <w:r w:rsidR="00500A4C">
        <w:rPr>
          <w:rFonts w:ascii="Times New Roman" w:eastAsia="Times New Roman" w:hAnsi="Times New Roman" w:cs="Times New Roman"/>
          <w:sz w:val="24"/>
          <w:szCs w:val="24"/>
        </w:rPr>
        <w:t>йговского</w:t>
      </w:r>
      <w:proofErr w:type="spellEnd"/>
      <w:r w:rsidR="00500A4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района;</w:t>
      </w:r>
    </w:p>
    <w:p w:rsidR="00500A4C" w:rsidRPr="00500A4C" w:rsidRDefault="00500A4C" w:rsidP="003F52D8">
      <w:pPr>
        <w:pStyle w:val="a3"/>
        <w:spacing w:after="100" w:afterAutospacing="1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00A4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500A4C">
        <w:rPr>
          <w:rFonts w:ascii="Times New Roman" w:eastAsia="Times New Roman" w:hAnsi="Times New Roman" w:cs="Times New Roman"/>
          <w:sz w:val="24"/>
          <w:szCs w:val="24"/>
        </w:rPr>
        <w:t>Чалдышкина</w:t>
      </w:r>
      <w:proofErr w:type="spellEnd"/>
      <w:r w:rsidRPr="00500A4C">
        <w:rPr>
          <w:rFonts w:ascii="Times New Roman" w:eastAsia="Times New Roman" w:hAnsi="Times New Roman" w:cs="Times New Roman"/>
          <w:sz w:val="24"/>
          <w:szCs w:val="24"/>
        </w:rPr>
        <w:t xml:space="preserve"> Наталья Васильевна –  начальник управления по вопросам социальной сферы администрации </w:t>
      </w:r>
      <w:proofErr w:type="spellStart"/>
      <w:r w:rsidRPr="00500A4C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Pr="00500A4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531" w:rsidRDefault="00500A4C" w:rsidP="003F52D8">
      <w:pPr>
        <w:pStyle w:val="a3"/>
        <w:spacing w:after="100" w:afterAutospacing="1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8. </w:t>
      </w:r>
      <w:proofErr w:type="spellStart"/>
      <w:r w:rsidRPr="00500A4C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Дуваяров</w:t>
      </w:r>
      <w:proofErr w:type="spellEnd"/>
      <w:r w:rsidRPr="00500A4C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00A4C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Зинхар</w:t>
      </w:r>
      <w:proofErr w:type="spellEnd"/>
      <w:r w:rsidRPr="00500A4C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00A4C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Арзуевич</w:t>
      </w:r>
      <w:proofErr w:type="spellEnd"/>
      <w:r w:rsidRPr="00500A4C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500A4C">
        <w:rPr>
          <w:rFonts w:ascii="Times New Roman" w:eastAsia="Times New Roman" w:hAnsi="Times New Roman" w:cs="Times New Roman"/>
          <w:sz w:val="24"/>
          <w:szCs w:val="24"/>
        </w:rPr>
        <w:t>–  главный врач ГБУЗ Республики Мордовия «</w:t>
      </w:r>
      <w:proofErr w:type="spellStart"/>
      <w:r w:rsidRPr="00500A4C">
        <w:rPr>
          <w:rFonts w:ascii="Times New Roman" w:eastAsia="Times New Roman" w:hAnsi="Times New Roman" w:cs="Times New Roman"/>
          <w:sz w:val="24"/>
          <w:szCs w:val="24"/>
        </w:rPr>
        <w:t>Старошайговская</w:t>
      </w:r>
      <w:proofErr w:type="spellEnd"/>
      <w:r w:rsidRPr="00500A4C">
        <w:rPr>
          <w:rFonts w:ascii="Times New Roman" w:eastAsia="Times New Roman" w:hAnsi="Times New Roman" w:cs="Times New Roman"/>
          <w:sz w:val="24"/>
          <w:szCs w:val="24"/>
        </w:rPr>
        <w:t xml:space="preserve"> РБ им. Н.К. </w:t>
      </w:r>
      <w:proofErr w:type="spellStart"/>
      <w:r w:rsidRPr="00500A4C">
        <w:rPr>
          <w:rFonts w:ascii="Times New Roman" w:eastAsia="Times New Roman" w:hAnsi="Times New Roman" w:cs="Times New Roman"/>
          <w:sz w:val="24"/>
          <w:szCs w:val="24"/>
        </w:rPr>
        <w:t>Якомаскина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00A4C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0A4C" w:rsidRPr="00500A4C" w:rsidRDefault="008F1531" w:rsidP="003F52D8">
      <w:pPr>
        <w:pStyle w:val="a3"/>
        <w:spacing w:after="100" w:afterAutospacing="1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0A4C" w:rsidRPr="00500A4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500A4C" w:rsidRPr="00500A4C">
        <w:rPr>
          <w:rFonts w:ascii="Times New Roman" w:hAnsi="Times New Roman" w:cs="Times New Roman"/>
          <w:sz w:val="24"/>
          <w:szCs w:val="24"/>
        </w:rPr>
        <w:t>Сокоров</w:t>
      </w:r>
      <w:proofErr w:type="spellEnd"/>
      <w:r w:rsidR="00500A4C" w:rsidRPr="00500A4C">
        <w:rPr>
          <w:rFonts w:ascii="Times New Roman" w:hAnsi="Times New Roman" w:cs="Times New Roman"/>
          <w:sz w:val="24"/>
          <w:szCs w:val="24"/>
        </w:rPr>
        <w:t xml:space="preserve"> Денис Владимирович – председатель совета предпринимателей </w:t>
      </w:r>
      <w:proofErr w:type="spellStart"/>
      <w:r w:rsidR="00500A4C" w:rsidRPr="00500A4C">
        <w:rPr>
          <w:rFonts w:ascii="Times New Roman" w:hAnsi="Times New Roman" w:cs="Times New Roman"/>
          <w:sz w:val="24"/>
          <w:szCs w:val="24"/>
        </w:rPr>
        <w:t>Старошайговского</w:t>
      </w:r>
      <w:proofErr w:type="spellEnd"/>
      <w:r w:rsidR="00500A4C" w:rsidRPr="00500A4C">
        <w:rPr>
          <w:rFonts w:ascii="Times New Roman" w:hAnsi="Times New Roman" w:cs="Times New Roman"/>
          <w:sz w:val="24"/>
          <w:szCs w:val="24"/>
        </w:rPr>
        <w:t xml:space="preserve"> муниципального района, по согласованию;</w:t>
      </w:r>
    </w:p>
    <w:p w:rsidR="00A76FD7" w:rsidRPr="00A76FD7" w:rsidRDefault="00500A4C" w:rsidP="00816C63">
      <w:pPr>
        <w:pStyle w:val="a3"/>
        <w:spacing w:after="100" w:afterAutospacing="1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A4C">
        <w:rPr>
          <w:rFonts w:ascii="Times New Roman" w:hAnsi="Times New Roman" w:cs="Times New Roman"/>
          <w:sz w:val="24"/>
          <w:szCs w:val="24"/>
        </w:rPr>
        <w:tab/>
        <w:t xml:space="preserve">10.  Кошелев Алексей Владимирович – директор МБУ  </w:t>
      </w:r>
      <w:proofErr w:type="spellStart"/>
      <w:r w:rsidRPr="00500A4C">
        <w:rPr>
          <w:rFonts w:ascii="Times New Roman" w:hAnsi="Times New Roman" w:cs="Times New Roman"/>
          <w:sz w:val="24"/>
          <w:szCs w:val="24"/>
        </w:rPr>
        <w:t>Старошайговского</w:t>
      </w:r>
      <w:proofErr w:type="spellEnd"/>
      <w:r w:rsidRPr="00500A4C">
        <w:rPr>
          <w:rFonts w:ascii="Times New Roman" w:hAnsi="Times New Roman" w:cs="Times New Roman"/>
          <w:sz w:val="24"/>
          <w:szCs w:val="24"/>
        </w:rPr>
        <w:t xml:space="preserve"> муниципального района «МФЦ».</w:t>
      </w:r>
    </w:p>
    <w:p w:rsidR="00500A4C" w:rsidRDefault="00500A4C" w:rsidP="003F52D8">
      <w:pPr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3EA9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500A4C" w:rsidRDefault="00500A4C" w:rsidP="003F52D8">
      <w:pPr>
        <w:pStyle w:val="Default"/>
        <w:numPr>
          <w:ilvl w:val="0"/>
          <w:numId w:val="8"/>
        </w:numPr>
        <w:ind w:left="-284" w:right="283" w:firstLine="0"/>
        <w:jc w:val="both"/>
      </w:pPr>
      <w:r>
        <w:rPr>
          <w:color w:val="000000" w:themeColor="text1"/>
        </w:rPr>
        <w:tab/>
      </w:r>
      <w:r>
        <w:t xml:space="preserve">Проведение обучающего тренинга по курсу «Содействие развитию конкуренции в Республике Мордовия» на территории </w:t>
      </w:r>
      <w:proofErr w:type="spellStart"/>
      <w:r>
        <w:t>Старошайговского</w:t>
      </w:r>
      <w:proofErr w:type="spellEnd"/>
      <w:r>
        <w:t xml:space="preserve"> муниципального района. </w:t>
      </w:r>
    </w:p>
    <w:p w:rsidR="00500A4C" w:rsidRDefault="00500A4C" w:rsidP="003F52D8">
      <w:pPr>
        <w:pStyle w:val="Default"/>
        <w:ind w:left="-284" w:right="283"/>
        <w:jc w:val="both"/>
      </w:pPr>
      <w:r>
        <w:tab/>
      </w:r>
    </w:p>
    <w:p w:rsidR="00500A4C" w:rsidRPr="001260B5" w:rsidRDefault="00500A4C" w:rsidP="003F52D8">
      <w:pPr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260B5">
        <w:rPr>
          <w:rFonts w:ascii="Times New Roman" w:hAnsi="Times New Roman" w:cs="Times New Roman"/>
          <w:sz w:val="24"/>
          <w:szCs w:val="24"/>
        </w:rPr>
        <w:t xml:space="preserve">Выступила с докладом </w:t>
      </w:r>
      <w:r w:rsidRPr="001260B5">
        <w:rPr>
          <w:rFonts w:ascii="Times New Roman" w:eastAsia="Times New Roman" w:hAnsi="Times New Roman" w:cs="Times New Roman"/>
          <w:sz w:val="24"/>
          <w:szCs w:val="24"/>
        </w:rPr>
        <w:t>Макарова С. И.</w:t>
      </w:r>
      <w:r w:rsidR="003D3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0A4C" w:rsidRDefault="00500A4C" w:rsidP="003F52D8">
      <w:pPr>
        <w:pStyle w:val="Default"/>
        <w:ind w:left="-284" w:right="283"/>
        <w:jc w:val="both"/>
        <w:rPr>
          <w:color w:val="00000A"/>
          <w:sz w:val="28"/>
          <w:szCs w:val="28"/>
        </w:rPr>
      </w:pPr>
      <w:r>
        <w:tab/>
      </w:r>
      <w:r w:rsidRPr="001E7866">
        <w:rPr>
          <w:b/>
        </w:rPr>
        <w:t>1.</w:t>
      </w:r>
      <w:r>
        <w:t xml:space="preserve"> </w:t>
      </w:r>
      <w:r w:rsidR="009A7C40" w:rsidRPr="009A7C40">
        <w:rPr>
          <w:sz w:val="28"/>
          <w:szCs w:val="28"/>
        </w:rPr>
        <w:t>Еже</w:t>
      </w:r>
      <w:r w:rsidR="009A7C40">
        <w:rPr>
          <w:sz w:val="28"/>
          <w:szCs w:val="28"/>
        </w:rPr>
        <w:t xml:space="preserve">годно </w:t>
      </w:r>
      <w:r w:rsidR="00715468">
        <w:rPr>
          <w:sz w:val="28"/>
          <w:szCs w:val="28"/>
        </w:rPr>
        <w:t xml:space="preserve">для специалистов Администрации </w:t>
      </w:r>
      <w:r w:rsidR="009A7C40">
        <w:rPr>
          <w:sz w:val="28"/>
          <w:szCs w:val="28"/>
        </w:rPr>
        <w:t>провод</w:t>
      </w:r>
      <w:r w:rsidR="00715468">
        <w:rPr>
          <w:sz w:val="28"/>
          <w:szCs w:val="28"/>
        </w:rPr>
        <w:t>и</w:t>
      </w:r>
      <w:r w:rsidR="009A7C40">
        <w:rPr>
          <w:sz w:val="28"/>
          <w:szCs w:val="28"/>
        </w:rPr>
        <w:t>тся</w:t>
      </w:r>
      <w:r w:rsidRPr="009A7C40">
        <w:rPr>
          <w:sz w:val="28"/>
          <w:szCs w:val="28"/>
        </w:rPr>
        <w:t xml:space="preserve"> </w:t>
      </w:r>
      <w:proofErr w:type="gramStart"/>
      <w:r w:rsidRPr="00734110">
        <w:rPr>
          <w:sz w:val="28"/>
          <w:szCs w:val="28"/>
        </w:rPr>
        <w:t>обучени</w:t>
      </w:r>
      <w:r w:rsidR="00715468">
        <w:rPr>
          <w:sz w:val="28"/>
          <w:szCs w:val="28"/>
        </w:rPr>
        <w:t>е</w:t>
      </w:r>
      <w:r w:rsidRPr="00734110">
        <w:rPr>
          <w:sz w:val="28"/>
          <w:szCs w:val="28"/>
        </w:rPr>
        <w:t xml:space="preserve"> по курсу</w:t>
      </w:r>
      <w:proofErr w:type="gramEnd"/>
      <w:r w:rsidRPr="00734110">
        <w:rPr>
          <w:sz w:val="28"/>
          <w:szCs w:val="28"/>
        </w:rPr>
        <w:t xml:space="preserve"> «Содействие развитию конкуренц</w:t>
      </w:r>
      <w:r w:rsidR="009A7C40">
        <w:rPr>
          <w:sz w:val="28"/>
          <w:szCs w:val="28"/>
        </w:rPr>
        <w:t xml:space="preserve">ии в Республике Мордовия». </w:t>
      </w:r>
    </w:p>
    <w:p w:rsidR="00FB3CEF" w:rsidRPr="00FE6889" w:rsidRDefault="00FB3CEF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5468">
        <w:rPr>
          <w:sz w:val="28"/>
          <w:szCs w:val="28"/>
        </w:rPr>
        <w:t>-</w:t>
      </w:r>
      <w:r>
        <w:rPr>
          <w:sz w:val="28"/>
          <w:szCs w:val="28"/>
        </w:rPr>
        <w:t xml:space="preserve">Органами исполнительной власти субъекта Российской Федерации и органами местного самоуправления заключены соглашения (меморандумы) о внедрении в субъекте Российской Федерации стандарта (далее – соглашения). В соглашении отражаются положения, определяющие его цели и предмет, описываются порядок, </w:t>
      </w:r>
      <w:r>
        <w:rPr>
          <w:sz w:val="28"/>
          <w:szCs w:val="28"/>
        </w:rPr>
        <w:lastRenderedPageBreak/>
        <w:t xml:space="preserve">формы и направления </w:t>
      </w:r>
      <w:proofErr w:type="gramStart"/>
      <w:r>
        <w:rPr>
          <w:sz w:val="28"/>
          <w:szCs w:val="28"/>
        </w:rPr>
        <w:t>взаимодействия органов исполнительной власти субъекта Российской Федерации</w:t>
      </w:r>
      <w:proofErr w:type="gramEnd"/>
      <w:r>
        <w:rPr>
          <w:sz w:val="28"/>
          <w:szCs w:val="28"/>
        </w:rP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</w:t>
      </w:r>
      <w:r w:rsidR="009A7C40">
        <w:rPr>
          <w:sz w:val="28"/>
          <w:szCs w:val="28"/>
        </w:rPr>
        <w:t>.</w:t>
      </w:r>
    </w:p>
    <w:p w:rsidR="00FB3CEF" w:rsidRPr="0084609E" w:rsidRDefault="00500A4C" w:rsidP="003F52D8">
      <w:pPr>
        <w:pStyle w:val="Default"/>
        <w:ind w:left="-284" w:right="28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FB3CEF">
        <w:rPr>
          <w:sz w:val="28"/>
          <w:szCs w:val="28"/>
        </w:rPr>
        <w:t>21 декабря 2017 г. принят Указ Президента Российской Федерации № 618 «Об основных направлениях государственной политики по развитию конкуренции»</w:t>
      </w:r>
      <w:r w:rsidR="0084609E">
        <w:rPr>
          <w:sz w:val="28"/>
          <w:szCs w:val="28"/>
        </w:rPr>
        <w:t>.</w:t>
      </w:r>
      <w:r w:rsidR="00FB3CEF">
        <w:rPr>
          <w:sz w:val="28"/>
          <w:szCs w:val="28"/>
        </w:rPr>
        <w:t xml:space="preserve"> </w:t>
      </w:r>
      <w:r w:rsidR="00FB3CEF" w:rsidRPr="0084609E">
        <w:rPr>
          <w:b/>
          <w:i/>
          <w:sz w:val="28"/>
          <w:szCs w:val="28"/>
        </w:rPr>
        <w:t>Основной целью Указа №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  <w:r w:rsidR="00FB3CEF" w:rsidRPr="0084609E">
        <w:rPr>
          <w:i/>
          <w:sz w:val="28"/>
          <w:szCs w:val="28"/>
        </w:rPr>
        <w:t xml:space="preserve"> </w:t>
      </w:r>
      <w:r w:rsidR="00FB3CEF" w:rsidRPr="0084609E">
        <w:rPr>
          <w:b/>
          <w:i/>
          <w:sz w:val="28"/>
          <w:szCs w:val="28"/>
        </w:rPr>
        <w:t xml:space="preserve">Определено, что содействие развитию конкуренции является приоритетным направлением деятельности всех органов государственной власти страны, а также органов местного управления. </w:t>
      </w:r>
    </w:p>
    <w:p w:rsidR="00FB3CEF" w:rsidRDefault="00FA1C42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3CEF">
        <w:rPr>
          <w:sz w:val="28"/>
          <w:szCs w:val="28"/>
        </w:rPr>
        <w:t xml:space="preserve">Помимо Указа № 618 к базовым документам, определяющим государственную политику в этом направлении, относятся Перечень поручений Президента РФ по итогам заседания Госсовета, состоявшегося 15.04.2018 г., Национальный план на 2021-2025 годы, утвержденный распоряжением Правительства Российской Федерации от 02.09.2021 г. № 2424-р (далее – </w:t>
      </w:r>
      <w:proofErr w:type="spellStart"/>
      <w:r w:rsidR="00FB3CEF">
        <w:rPr>
          <w:sz w:val="28"/>
          <w:szCs w:val="28"/>
        </w:rPr>
        <w:t>Нацплан</w:t>
      </w:r>
      <w:proofErr w:type="spellEnd"/>
      <w:r w:rsidR="00FB3CEF">
        <w:rPr>
          <w:sz w:val="28"/>
          <w:szCs w:val="28"/>
        </w:rPr>
        <w:t xml:space="preserve">). </w:t>
      </w:r>
    </w:p>
    <w:p w:rsidR="00FB3CEF" w:rsidRDefault="00FA1C42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3CEF">
        <w:rPr>
          <w:sz w:val="28"/>
          <w:szCs w:val="28"/>
        </w:rPr>
        <w:t xml:space="preserve">Данными документами определены основные задачи, стоящие перед всеми регионами: </w:t>
      </w:r>
    </w:p>
    <w:p w:rsidR="00FB3CEF" w:rsidRDefault="00FA1C42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3CEF">
        <w:rPr>
          <w:sz w:val="28"/>
          <w:szCs w:val="28"/>
        </w:rPr>
        <w:t xml:space="preserve">увеличение доли частного сектора на товарных рынках Республики Мордовия; </w:t>
      </w:r>
    </w:p>
    <w:p w:rsidR="00FB3CEF" w:rsidRDefault="00FB3CEF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количества нарушений антимонопольного законодательства со стороны ИОГВ и ОМСУ не менее чем в 2 раза; </w:t>
      </w:r>
    </w:p>
    <w:p w:rsidR="00FB3CEF" w:rsidRDefault="00FA1C42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3CEF">
        <w:rPr>
          <w:sz w:val="28"/>
          <w:szCs w:val="28"/>
        </w:rPr>
        <w:t>увеличение доли закупок у субъектов МСП и СОНКО</w:t>
      </w:r>
      <w:r w:rsidR="00FB3CEF" w:rsidRPr="00FB3CEF">
        <w:rPr>
          <w:sz w:val="28"/>
          <w:szCs w:val="28"/>
        </w:rPr>
        <w:t xml:space="preserve"> </w:t>
      </w:r>
      <w:r w:rsidR="00FB3CEF">
        <w:rPr>
          <w:sz w:val="28"/>
          <w:szCs w:val="28"/>
        </w:rPr>
        <w:t xml:space="preserve">Основные подходы к реализации конкурентной политики в регионах Российской Федерации закреплены в Стандарте развития конкуренции в субъектах Российской Федерации, утвержденном распоряжением Правительства Российской Федерации от 17.04.2019 № 768-р (далее – Стандарт). </w:t>
      </w:r>
    </w:p>
    <w:p w:rsidR="00FB3CEF" w:rsidRDefault="00FA1C42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B3CEF">
        <w:rPr>
          <w:b/>
          <w:bCs/>
          <w:sz w:val="28"/>
          <w:szCs w:val="28"/>
        </w:rPr>
        <w:t xml:space="preserve">Целями Стандарта являются: </w:t>
      </w:r>
    </w:p>
    <w:p w:rsidR="00FB3CEF" w:rsidRDefault="00FB3CEF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 </w:t>
      </w:r>
    </w:p>
    <w:p w:rsidR="00FB3CEF" w:rsidRDefault="00FB3CEF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содействие формированию прозрачной системы </w:t>
      </w:r>
      <w:proofErr w:type="gramStart"/>
      <w:r>
        <w:rPr>
          <w:sz w:val="28"/>
          <w:szCs w:val="28"/>
        </w:rPr>
        <w:t>работы органов исполнительной власти субъектов Российской Федерации</w:t>
      </w:r>
      <w:proofErr w:type="gramEnd"/>
      <w:r>
        <w:rPr>
          <w:sz w:val="28"/>
          <w:szCs w:val="28"/>
        </w:rP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 </w:t>
      </w:r>
    </w:p>
    <w:p w:rsidR="00FB3CEF" w:rsidRDefault="00FB3CEF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выявление потенциала развития экономики Российской Федерации, включая научно-технологический и человеческий потенциал; </w:t>
      </w:r>
    </w:p>
    <w:p w:rsidR="00FB3CEF" w:rsidRDefault="00FB3CEF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>г) создание стимулов и содействие формированию условий для развития, поддержки и защиты субъектов малого и среднего предпринимательства,</w:t>
      </w:r>
      <w:r w:rsidRPr="00FB3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уровня конкурентоспособности их продукции, а также содействие устранению административных барьеров; </w:t>
      </w:r>
    </w:p>
    <w:p w:rsidR="00FB3CEF" w:rsidRDefault="00FB3CEF" w:rsidP="003F52D8">
      <w:pPr>
        <w:pStyle w:val="Default"/>
        <w:ind w:left="-284" w:right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поддержание и развитие единого экономического пространства Российской Федерации, рост производительности труда и диверсификация экономики; </w:t>
      </w:r>
    </w:p>
    <w:p w:rsidR="00FB3CEF" w:rsidRDefault="00FB3CEF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повышение доступности финансовых услуг для субъектов экономической деятельности; </w:t>
      </w:r>
    </w:p>
    <w:p w:rsidR="00FB3CEF" w:rsidRDefault="00FB3CEF" w:rsidP="003F52D8">
      <w:pPr>
        <w:pStyle w:val="Default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преодоление и минимизация влияния несовершенной конкуренции на инфляцию; </w:t>
      </w:r>
    </w:p>
    <w:p w:rsidR="00FB3CEF" w:rsidRPr="0084609E" w:rsidRDefault="00FB3CEF" w:rsidP="003F52D8">
      <w:pPr>
        <w:pStyle w:val="Default"/>
        <w:ind w:left="-284" w:right="283"/>
        <w:jc w:val="both"/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 w:rsidRPr="0084609E">
        <w:rPr>
          <w:b/>
          <w:i/>
          <w:sz w:val="28"/>
          <w:szCs w:val="28"/>
        </w:rPr>
        <w:t xml:space="preserve"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 </w:t>
      </w:r>
      <w:proofErr w:type="gramEnd"/>
    </w:p>
    <w:p w:rsidR="00FB3CEF" w:rsidRDefault="00FA1C42" w:rsidP="00F134DC">
      <w:pPr>
        <w:pStyle w:val="Default"/>
        <w:ind w:left="-284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00A4C" w:rsidRPr="00F134DC" w:rsidRDefault="00FA1C42" w:rsidP="00F134DC">
      <w:pPr>
        <w:autoSpaceDE w:val="0"/>
        <w:autoSpaceDN w:val="0"/>
        <w:adjustRightInd w:val="0"/>
        <w:spacing w:after="0" w:line="240" w:lineRule="auto"/>
        <w:ind w:left="-284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0A4C" w:rsidRPr="003604EC" w:rsidRDefault="00500A4C" w:rsidP="003F52D8">
      <w:pPr>
        <w:pStyle w:val="a3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4EC">
        <w:rPr>
          <w:rFonts w:ascii="Times New Roman" w:eastAsia="Times New Roman" w:hAnsi="Times New Roman" w:cs="Times New Roman"/>
          <w:sz w:val="24"/>
          <w:szCs w:val="24"/>
        </w:rPr>
        <w:t>По итогам обсуждения Рабочая группа отмечает:</w:t>
      </w:r>
    </w:p>
    <w:p w:rsidR="00500A4C" w:rsidRDefault="00500A4C" w:rsidP="003F52D8">
      <w:pPr>
        <w:pStyle w:val="a3"/>
        <w:spacing w:after="0"/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3604EC">
        <w:rPr>
          <w:rFonts w:ascii="Times New Roman" w:eastAsia="Times New Roman" w:hAnsi="Times New Roman" w:cs="Times New Roman"/>
          <w:sz w:val="24"/>
          <w:szCs w:val="24"/>
        </w:rPr>
        <w:t>-принять к сведению информацию обучающей программы по курсу «Содействие развитию конкуренции в РМ».</w:t>
      </w:r>
      <w:r w:rsidRPr="003604EC">
        <w:rPr>
          <w:rFonts w:ascii="Times New Roman" w:hAnsi="Times New Roman"/>
          <w:sz w:val="24"/>
          <w:szCs w:val="24"/>
        </w:rPr>
        <w:t xml:space="preserve"> </w:t>
      </w:r>
    </w:p>
    <w:p w:rsidR="00C17C63" w:rsidRPr="0084609E" w:rsidRDefault="00500A4C" w:rsidP="0084609E">
      <w:pPr>
        <w:ind w:left="-284" w:right="283"/>
        <w:contextualSpacing/>
        <w:jc w:val="both"/>
        <w:rPr>
          <w:rFonts w:ascii="Times New Roman" w:hAnsi="Times New Roman"/>
          <w:sz w:val="24"/>
          <w:szCs w:val="24"/>
        </w:rPr>
      </w:pPr>
      <w:r w:rsidRPr="00B13218">
        <w:rPr>
          <w:rFonts w:ascii="Times New Roman" w:hAnsi="Times New Roman"/>
          <w:sz w:val="24"/>
          <w:szCs w:val="24"/>
        </w:rPr>
        <w:t>-провести мониторинг состояния и развития конкурентной среды на социально значимых и приоритетных рынках товаров и услуг в дек</w:t>
      </w:r>
      <w:r w:rsidR="00FA1C42">
        <w:rPr>
          <w:rFonts w:ascii="Times New Roman" w:hAnsi="Times New Roman"/>
          <w:sz w:val="24"/>
          <w:szCs w:val="24"/>
        </w:rPr>
        <w:t>абре 202</w:t>
      </w:r>
      <w:r w:rsidR="00F134DC">
        <w:rPr>
          <w:rFonts w:ascii="Times New Roman" w:hAnsi="Times New Roman"/>
          <w:sz w:val="24"/>
          <w:szCs w:val="24"/>
        </w:rPr>
        <w:t>4</w:t>
      </w:r>
      <w:r w:rsidRPr="00B13218">
        <w:rPr>
          <w:rFonts w:ascii="Times New Roman" w:hAnsi="Times New Roman"/>
          <w:sz w:val="24"/>
          <w:szCs w:val="24"/>
        </w:rPr>
        <w:t xml:space="preserve"> года.</w:t>
      </w:r>
      <w:r w:rsidRPr="001E7866">
        <w:rPr>
          <w:rFonts w:ascii="Times New Roman" w:hAnsi="Times New Roman"/>
          <w:sz w:val="24"/>
          <w:szCs w:val="24"/>
        </w:rPr>
        <w:t xml:space="preserve"> </w:t>
      </w:r>
    </w:p>
    <w:p w:rsidR="00C17C63" w:rsidRDefault="00C17C63" w:rsidP="003F52D8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09E" w:rsidRDefault="0084609E" w:rsidP="003F52D8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21A54" w:rsidRPr="00A03EA9" w:rsidRDefault="00972E64" w:rsidP="003F52D8">
      <w:pPr>
        <w:spacing w:line="36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5B25">
        <w:rPr>
          <w:rFonts w:ascii="Times New Roman" w:hAnsi="Times New Roman" w:cs="Times New Roman"/>
          <w:sz w:val="24"/>
          <w:szCs w:val="24"/>
        </w:rPr>
        <w:t xml:space="preserve">  </w:t>
      </w:r>
      <w:r w:rsidR="005F27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1A54">
        <w:rPr>
          <w:rFonts w:ascii="Times New Roman" w:hAnsi="Times New Roman" w:cs="Times New Roman"/>
          <w:sz w:val="24"/>
          <w:szCs w:val="24"/>
        </w:rPr>
        <w:t>П</w:t>
      </w:r>
      <w:r w:rsidR="00F21A54">
        <w:rPr>
          <w:rFonts w:ascii="Times New Roman" w:eastAsia="Times New Roman" w:hAnsi="Times New Roman" w:cs="Times New Roman"/>
          <w:sz w:val="24"/>
          <w:szCs w:val="24"/>
        </w:rPr>
        <w:t xml:space="preserve">редседатель рабочей группы                                                             </w:t>
      </w:r>
      <w:proofErr w:type="spellStart"/>
      <w:r w:rsidR="00F21A54">
        <w:rPr>
          <w:rFonts w:ascii="Times New Roman" w:hAnsi="Times New Roman" w:cs="Times New Roman"/>
          <w:sz w:val="24"/>
          <w:szCs w:val="24"/>
        </w:rPr>
        <w:t>Котькина</w:t>
      </w:r>
      <w:proofErr w:type="spellEnd"/>
      <w:r w:rsidR="00F21A54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F21A54" w:rsidRPr="00A03EA9" w:rsidRDefault="00F21A54" w:rsidP="003F52D8">
      <w:pPr>
        <w:pStyle w:val="a4"/>
        <w:spacing w:line="360" w:lineRule="auto"/>
        <w:ind w:left="-284"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Секретарь рабочей группы                                                                    Левина И.В.</w:t>
      </w:r>
    </w:p>
    <w:p w:rsidR="00F21A54" w:rsidRPr="00D745C7" w:rsidRDefault="00F21A54" w:rsidP="003F52D8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A54" w:rsidRDefault="00F21A54" w:rsidP="003F52D8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Pr="00D745C7" w:rsidRDefault="00972E64" w:rsidP="003F52D8">
      <w:pPr>
        <w:spacing w:line="36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E64" w:rsidRDefault="00972E64" w:rsidP="003F52D8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3F52D8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3F52D8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3F52D8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3F52D8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3F52D8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3F52D8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3F52D8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3F52D8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C537C" w:rsidRDefault="004C537C" w:rsidP="003F52D8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3F52D8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3F52D8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3F52D8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3F52D8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3F52D8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5C7" w:rsidRPr="00A03EA9" w:rsidRDefault="00D745C7" w:rsidP="003F52D8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E7F" w:rsidRPr="00A03EA9" w:rsidRDefault="00E01E7F" w:rsidP="003F52D8">
      <w:pPr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147E68" w:rsidRPr="00A03EA9" w:rsidRDefault="00147E68" w:rsidP="003F52D8">
      <w:pPr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01E7F" w:rsidRPr="00A03EA9" w:rsidRDefault="00E01E7F" w:rsidP="003F52D8">
      <w:pPr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E01E7F" w:rsidRPr="00A03EA9" w:rsidSect="00F134DC">
      <w:pgSz w:w="11906" w:h="16838"/>
      <w:pgMar w:top="1134" w:right="282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DC7"/>
    <w:multiLevelType w:val="hybridMultilevel"/>
    <w:tmpl w:val="0BA0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6B07"/>
    <w:multiLevelType w:val="hybridMultilevel"/>
    <w:tmpl w:val="E9365E3C"/>
    <w:lvl w:ilvl="0" w:tplc="CD107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8028E9"/>
    <w:multiLevelType w:val="hybridMultilevel"/>
    <w:tmpl w:val="0DF021E0"/>
    <w:lvl w:ilvl="0" w:tplc="27A08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6A7B22"/>
    <w:multiLevelType w:val="hybridMultilevel"/>
    <w:tmpl w:val="40AC6FA6"/>
    <w:lvl w:ilvl="0" w:tplc="8CC28D4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6B2449"/>
    <w:multiLevelType w:val="hybridMultilevel"/>
    <w:tmpl w:val="0DF021E0"/>
    <w:lvl w:ilvl="0" w:tplc="27A08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4F5F56"/>
    <w:multiLevelType w:val="hybridMultilevel"/>
    <w:tmpl w:val="1CA06C9C"/>
    <w:lvl w:ilvl="0" w:tplc="1520C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E44C5B"/>
    <w:multiLevelType w:val="hybridMultilevel"/>
    <w:tmpl w:val="BAEEBE4C"/>
    <w:lvl w:ilvl="0" w:tplc="37CAB2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0616B"/>
    <w:multiLevelType w:val="hybridMultilevel"/>
    <w:tmpl w:val="6C44C8DC"/>
    <w:lvl w:ilvl="0" w:tplc="1CE02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1E7F"/>
    <w:rsid w:val="00034861"/>
    <w:rsid w:val="00040B9F"/>
    <w:rsid w:val="0005558D"/>
    <w:rsid w:val="00066B83"/>
    <w:rsid w:val="00070F21"/>
    <w:rsid w:val="00077548"/>
    <w:rsid w:val="000D6FA5"/>
    <w:rsid w:val="000E12A7"/>
    <w:rsid w:val="000F2E27"/>
    <w:rsid w:val="0011262E"/>
    <w:rsid w:val="00115B21"/>
    <w:rsid w:val="001260B5"/>
    <w:rsid w:val="001310EA"/>
    <w:rsid w:val="001358B1"/>
    <w:rsid w:val="00144694"/>
    <w:rsid w:val="00147E68"/>
    <w:rsid w:val="00161F71"/>
    <w:rsid w:val="001A2797"/>
    <w:rsid w:val="001E72ED"/>
    <w:rsid w:val="001F5166"/>
    <w:rsid w:val="001F634E"/>
    <w:rsid w:val="00215FA3"/>
    <w:rsid w:val="00216C3F"/>
    <w:rsid w:val="00227535"/>
    <w:rsid w:val="0025134E"/>
    <w:rsid w:val="002610D1"/>
    <w:rsid w:val="0026454C"/>
    <w:rsid w:val="00277293"/>
    <w:rsid w:val="00282124"/>
    <w:rsid w:val="002A4C59"/>
    <w:rsid w:val="002A7E8F"/>
    <w:rsid w:val="002D3ADE"/>
    <w:rsid w:val="002F026A"/>
    <w:rsid w:val="003024CB"/>
    <w:rsid w:val="003024EB"/>
    <w:rsid w:val="00326CE1"/>
    <w:rsid w:val="00346755"/>
    <w:rsid w:val="0036005E"/>
    <w:rsid w:val="003669C8"/>
    <w:rsid w:val="003937C3"/>
    <w:rsid w:val="003A4A56"/>
    <w:rsid w:val="003C42E7"/>
    <w:rsid w:val="003D3A15"/>
    <w:rsid w:val="003E1A8F"/>
    <w:rsid w:val="003F3FE9"/>
    <w:rsid w:val="003F52D8"/>
    <w:rsid w:val="00411562"/>
    <w:rsid w:val="00413940"/>
    <w:rsid w:val="00414667"/>
    <w:rsid w:val="0041690B"/>
    <w:rsid w:val="00421F96"/>
    <w:rsid w:val="00446D7B"/>
    <w:rsid w:val="004625F7"/>
    <w:rsid w:val="004833A0"/>
    <w:rsid w:val="004879C1"/>
    <w:rsid w:val="004A2BBD"/>
    <w:rsid w:val="004A3B28"/>
    <w:rsid w:val="004B5C9C"/>
    <w:rsid w:val="004C537C"/>
    <w:rsid w:val="004D3FBE"/>
    <w:rsid w:val="004D6B45"/>
    <w:rsid w:val="004F64E2"/>
    <w:rsid w:val="00500A4C"/>
    <w:rsid w:val="00521BBB"/>
    <w:rsid w:val="00525DAC"/>
    <w:rsid w:val="00584AAF"/>
    <w:rsid w:val="005916C8"/>
    <w:rsid w:val="005B33AF"/>
    <w:rsid w:val="005D4E1F"/>
    <w:rsid w:val="005D6C61"/>
    <w:rsid w:val="005E160F"/>
    <w:rsid w:val="005F2796"/>
    <w:rsid w:val="00601306"/>
    <w:rsid w:val="006446FA"/>
    <w:rsid w:val="00647B4B"/>
    <w:rsid w:val="00665B27"/>
    <w:rsid w:val="00665B42"/>
    <w:rsid w:val="006673AA"/>
    <w:rsid w:val="00667B6B"/>
    <w:rsid w:val="0067491C"/>
    <w:rsid w:val="00686681"/>
    <w:rsid w:val="00687333"/>
    <w:rsid w:val="006B1F5C"/>
    <w:rsid w:val="006C6A54"/>
    <w:rsid w:val="006C6C1D"/>
    <w:rsid w:val="006D7A5D"/>
    <w:rsid w:val="006E5999"/>
    <w:rsid w:val="00701EBC"/>
    <w:rsid w:val="00715468"/>
    <w:rsid w:val="00721AD0"/>
    <w:rsid w:val="007435C5"/>
    <w:rsid w:val="00743D2D"/>
    <w:rsid w:val="00745697"/>
    <w:rsid w:val="00751293"/>
    <w:rsid w:val="0075169D"/>
    <w:rsid w:val="00770AED"/>
    <w:rsid w:val="00777ADC"/>
    <w:rsid w:val="007A6042"/>
    <w:rsid w:val="007B6193"/>
    <w:rsid w:val="007D2381"/>
    <w:rsid w:val="007D62EB"/>
    <w:rsid w:val="007E5593"/>
    <w:rsid w:val="008034BF"/>
    <w:rsid w:val="00816C63"/>
    <w:rsid w:val="008249F5"/>
    <w:rsid w:val="0084609E"/>
    <w:rsid w:val="00860383"/>
    <w:rsid w:val="00864C74"/>
    <w:rsid w:val="00866568"/>
    <w:rsid w:val="008876D4"/>
    <w:rsid w:val="008924DB"/>
    <w:rsid w:val="008A11AB"/>
    <w:rsid w:val="008B1FE2"/>
    <w:rsid w:val="008E2FD4"/>
    <w:rsid w:val="008E492B"/>
    <w:rsid w:val="008F1531"/>
    <w:rsid w:val="00921583"/>
    <w:rsid w:val="0092352C"/>
    <w:rsid w:val="009421F5"/>
    <w:rsid w:val="00972E64"/>
    <w:rsid w:val="009A4DF7"/>
    <w:rsid w:val="009A7C40"/>
    <w:rsid w:val="009B7F56"/>
    <w:rsid w:val="009C19AA"/>
    <w:rsid w:val="009D5CD8"/>
    <w:rsid w:val="009F0EDE"/>
    <w:rsid w:val="009F3540"/>
    <w:rsid w:val="00A03EA9"/>
    <w:rsid w:val="00A12A6F"/>
    <w:rsid w:val="00A16050"/>
    <w:rsid w:val="00A45ED4"/>
    <w:rsid w:val="00A476EF"/>
    <w:rsid w:val="00A52CA0"/>
    <w:rsid w:val="00A72062"/>
    <w:rsid w:val="00A76FD7"/>
    <w:rsid w:val="00A80B51"/>
    <w:rsid w:val="00AB4E00"/>
    <w:rsid w:val="00B1174B"/>
    <w:rsid w:val="00B11EB8"/>
    <w:rsid w:val="00B1641D"/>
    <w:rsid w:val="00B169C4"/>
    <w:rsid w:val="00B2524C"/>
    <w:rsid w:val="00B52A07"/>
    <w:rsid w:val="00B64096"/>
    <w:rsid w:val="00B9454D"/>
    <w:rsid w:val="00B97A31"/>
    <w:rsid w:val="00BA17D2"/>
    <w:rsid w:val="00BD37EE"/>
    <w:rsid w:val="00C17C63"/>
    <w:rsid w:val="00C33114"/>
    <w:rsid w:val="00C34EB9"/>
    <w:rsid w:val="00D03047"/>
    <w:rsid w:val="00D32F00"/>
    <w:rsid w:val="00D730C6"/>
    <w:rsid w:val="00D745C7"/>
    <w:rsid w:val="00DA777D"/>
    <w:rsid w:val="00DC0F25"/>
    <w:rsid w:val="00DC1BD8"/>
    <w:rsid w:val="00DF4BE5"/>
    <w:rsid w:val="00E01E7F"/>
    <w:rsid w:val="00E05665"/>
    <w:rsid w:val="00E07FC4"/>
    <w:rsid w:val="00E26B21"/>
    <w:rsid w:val="00E514B1"/>
    <w:rsid w:val="00E578B5"/>
    <w:rsid w:val="00E75B25"/>
    <w:rsid w:val="00E8048C"/>
    <w:rsid w:val="00E9016E"/>
    <w:rsid w:val="00EA0DD5"/>
    <w:rsid w:val="00EB733A"/>
    <w:rsid w:val="00EC61BF"/>
    <w:rsid w:val="00ED632E"/>
    <w:rsid w:val="00EE3C6F"/>
    <w:rsid w:val="00EE76AE"/>
    <w:rsid w:val="00EF4D25"/>
    <w:rsid w:val="00F015F6"/>
    <w:rsid w:val="00F021BD"/>
    <w:rsid w:val="00F067E6"/>
    <w:rsid w:val="00F134DC"/>
    <w:rsid w:val="00F21A54"/>
    <w:rsid w:val="00F21C3A"/>
    <w:rsid w:val="00F2305B"/>
    <w:rsid w:val="00F57D7D"/>
    <w:rsid w:val="00F772D3"/>
    <w:rsid w:val="00F91353"/>
    <w:rsid w:val="00FA1C42"/>
    <w:rsid w:val="00FB3CE5"/>
    <w:rsid w:val="00FB3CEF"/>
    <w:rsid w:val="00FE2582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68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A03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721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">
    <w:name w:val="val"/>
    <w:uiPriority w:val="99"/>
    <w:rsid w:val="00411562"/>
  </w:style>
  <w:style w:type="paragraph" w:customStyle="1" w:styleId="a5">
    <w:name w:val="Знак Знак Знак Знак"/>
    <w:basedOn w:val="a"/>
    <w:rsid w:val="00701E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500A4C"/>
    <w:rPr>
      <w:b/>
      <w:bCs/>
    </w:rPr>
  </w:style>
  <w:style w:type="character" w:styleId="a7">
    <w:name w:val="Hyperlink"/>
    <w:basedOn w:val="a0"/>
    <w:uiPriority w:val="99"/>
    <w:unhideWhenUsed/>
    <w:rsid w:val="00FB3C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86E5-B480-4F16-80E1-6123C6E9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плановый</dc:creator>
  <cp:keywords/>
  <dc:description/>
  <cp:lastModifiedBy>ИННА</cp:lastModifiedBy>
  <cp:revision>60</cp:revision>
  <cp:lastPrinted>2018-04-28T08:16:00Z</cp:lastPrinted>
  <dcterms:created xsi:type="dcterms:W3CDTF">2016-10-12T04:17:00Z</dcterms:created>
  <dcterms:modified xsi:type="dcterms:W3CDTF">2025-01-14T08:40:00Z</dcterms:modified>
</cp:coreProperties>
</file>