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43" w:rsidRDefault="00134B43" w:rsidP="00EF3EEA">
      <w:pPr>
        <w:widowControl w:val="0"/>
        <w:spacing w:after="0" w:line="322" w:lineRule="exac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EF3E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  <w:bookmarkEnd w:id="0"/>
    </w:p>
    <w:p w:rsidR="00581AE8" w:rsidRPr="00EF3EEA" w:rsidRDefault="00581AE8" w:rsidP="00EF3EEA">
      <w:pPr>
        <w:widowControl w:val="0"/>
        <w:spacing w:after="0" w:line="322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60E81" w:rsidRPr="00460E81" w:rsidRDefault="00581AE8" w:rsidP="00460E81">
      <w:pPr>
        <w:pStyle w:val="30"/>
        <w:shd w:val="clear" w:color="auto" w:fill="auto"/>
        <w:spacing w:after="330"/>
        <w:ind w:left="20"/>
      </w:pPr>
      <w:r w:rsidRPr="00460E81">
        <w:rPr>
          <w:rStyle w:val="2"/>
          <w:color w:val="000000"/>
        </w:rPr>
        <w:t xml:space="preserve">об экспертизе </w:t>
      </w:r>
      <w:r w:rsidR="00460E81" w:rsidRPr="00460E81">
        <w:t>Постановления № 722 от 4 декабря 2024г.  «О внесении изменений в постановление Администрации  Старошайговского муниципального района Республики Мордовия от 14 августа 2018 г. № 488»</w:t>
      </w:r>
    </w:p>
    <w:p w:rsidR="00E56C0A" w:rsidRPr="00E56C0A" w:rsidRDefault="00E56C0A" w:rsidP="00460E81">
      <w:pPr>
        <w:ind w:firstLine="15"/>
        <w:jc w:val="center"/>
      </w:pPr>
    </w:p>
    <w:p w:rsidR="00134B43" w:rsidRPr="00460E81" w:rsidRDefault="00134B43" w:rsidP="00460E81">
      <w:pPr>
        <w:pStyle w:val="30"/>
        <w:shd w:val="clear" w:color="auto" w:fill="auto"/>
        <w:spacing w:after="330"/>
        <w:ind w:left="20"/>
        <w:jc w:val="both"/>
        <w:rPr>
          <w:b w:val="0"/>
        </w:rPr>
      </w:pPr>
      <w:r w:rsidRPr="00EF3EEA">
        <w:tab/>
      </w:r>
      <w:proofErr w:type="gramStart"/>
      <w:r w:rsidR="00E370DC" w:rsidRPr="00460E81">
        <w:rPr>
          <w:b w:val="0"/>
        </w:rPr>
        <w:t xml:space="preserve">Управление перспективного планирования сельского хозяйства и комплексных программ развития района Администрации  Старошайговского муниципального района </w:t>
      </w:r>
      <w:r w:rsidRPr="00460E81">
        <w:rPr>
          <w:b w:val="0"/>
        </w:rPr>
        <w:t xml:space="preserve">в соответствии с Порядком проведения экспертизы нормативных правовых актов органов местного самоуправления, затрагивающих вопросы осуществления предпринимательской и инвестиционной деятельности, утвержденным постановлением администрации </w:t>
      </w:r>
      <w:r w:rsidR="00E370DC" w:rsidRPr="00460E81">
        <w:rPr>
          <w:b w:val="0"/>
        </w:rPr>
        <w:t xml:space="preserve">Старошайговского </w:t>
      </w:r>
      <w:r w:rsidRPr="00460E81">
        <w:rPr>
          <w:b w:val="0"/>
        </w:rPr>
        <w:t xml:space="preserve">муниципального района от </w:t>
      </w:r>
      <w:r w:rsidR="00A96703" w:rsidRPr="00460E81">
        <w:rPr>
          <w:b w:val="0"/>
        </w:rPr>
        <w:t>25.07</w:t>
      </w:r>
      <w:r w:rsidRPr="00460E81">
        <w:rPr>
          <w:b w:val="0"/>
        </w:rPr>
        <w:t>.2016г. №</w:t>
      </w:r>
      <w:r w:rsidR="00A96703" w:rsidRPr="00460E81">
        <w:rPr>
          <w:b w:val="0"/>
        </w:rPr>
        <w:t xml:space="preserve"> 498</w:t>
      </w:r>
      <w:r w:rsidRPr="00460E81">
        <w:rPr>
          <w:b w:val="0"/>
        </w:rPr>
        <w:t xml:space="preserve"> (далее - Порядок), а также Планом проведения экспертизы нормативных правовых актов органов местного самоуправления </w:t>
      </w:r>
      <w:r w:rsidR="00A96703" w:rsidRPr="00460E81">
        <w:rPr>
          <w:b w:val="0"/>
        </w:rPr>
        <w:t>Старошайговского</w:t>
      </w:r>
      <w:r w:rsidRPr="00460E81">
        <w:rPr>
          <w:b w:val="0"/>
        </w:rPr>
        <w:t xml:space="preserve"> муниципального района, затрагивающих</w:t>
      </w:r>
      <w:proofErr w:type="gramEnd"/>
      <w:r w:rsidRPr="00460E81">
        <w:rPr>
          <w:b w:val="0"/>
        </w:rPr>
        <w:t xml:space="preserve"> вопросы осуществления предпринимательской и инвестиционной деятельности, на 20</w:t>
      </w:r>
      <w:r w:rsidR="00714568" w:rsidRPr="00460E81">
        <w:rPr>
          <w:b w:val="0"/>
        </w:rPr>
        <w:t>2</w:t>
      </w:r>
      <w:r w:rsidR="00460E81" w:rsidRPr="00460E81">
        <w:rPr>
          <w:b w:val="0"/>
          <w:bCs w:val="0"/>
        </w:rPr>
        <w:t>5</w:t>
      </w:r>
      <w:r w:rsidRPr="00460E81">
        <w:rPr>
          <w:b w:val="0"/>
        </w:rPr>
        <w:t xml:space="preserve"> год, утвержденным постановлением администрации </w:t>
      </w:r>
      <w:r w:rsidR="00A96703" w:rsidRPr="00460E81">
        <w:rPr>
          <w:b w:val="0"/>
        </w:rPr>
        <w:t>Старошайговского</w:t>
      </w:r>
      <w:r w:rsidRPr="00460E81">
        <w:rPr>
          <w:b w:val="0"/>
        </w:rPr>
        <w:t xml:space="preserve"> муниципального района от </w:t>
      </w:r>
      <w:r w:rsidR="00714568" w:rsidRPr="00460E81">
        <w:rPr>
          <w:b w:val="0"/>
        </w:rPr>
        <w:t>0</w:t>
      </w:r>
      <w:r w:rsidR="00460E81" w:rsidRPr="00460E81">
        <w:rPr>
          <w:b w:val="0"/>
          <w:bCs w:val="0"/>
        </w:rPr>
        <w:t>4</w:t>
      </w:r>
      <w:r w:rsidRPr="00460E81">
        <w:rPr>
          <w:b w:val="0"/>
        </w:rPr>
        <w:t>.0</w:t>
      </w:r>
      <w:r w:rsidR="00460E81" w:rsidRPr="00460E81">
        <w:rPr>
          <w:b w:val="0"/>
          <w:bCs w:val="0"/>
        </w:rPr>
        <w:t>2</w:t>
      </w:r>
      <w:r w:rsidRPr="00460E81">
        <w:rPr>
          <w:b w:val="0"/>
        </w:rPr>
        <w:t>.20</w:t>
      </w:r>
      <w:r w:rsidR="00714568" w:rsidRPr="00460E81">
        <w:rPr>
          <w:b w:val="0"/>
        </w:rPr>
        <w:t>2</w:t>
      </w:r>
      <w:r w:rsidR="00460E81" w:rsidRPr="00460E81">
        <w:rPr>
          <w:b w:val="0"/>
          <w:bCs w:val="0"/>
        </w:rPr>
        <w:t>5</w:t>
      </w:r>
      <w:r w:rsidRPr="00460E81">
        <w:rPr>
          <w:b w:val="0"/>
        </w:rPr>
        <w:t>г. №</w:t>
      </w:r>
      <w:r w:rsidR="00A96660" w:rsidRPr="00460E81">
        <w:rPr>
          <w:b w:val="0"/>
        </w:rPr>
        <w:t>1</w:t>
      </w:r>
      <w:r w:rsidR="00460E81" w:rsidRPr="00460E81">
        <w:rPr>
          <w:b w:val="0"/>
          <w:bCs w:val="0"/>
        </w:rPr>
        <w:t>03</w:t>
      </w:r>
      <w:r w:rsidRPr="00460E81">
        <w:rPr>
          <w:b w:val="0"/>
        </w:rPr>
        <w:t xml:space="preserve"> </w:t>
      </w:r>
      <w:r w:rsidR="008B45E1" w:rsidRPr="00460E81">
        <w:rPr>
          <w:b w:val="0"/>
        </w:rPr>
        <w:t>«Об утверждении Плана проведения экспертизы нормативных правовых актов органов местного самоуправления Старошайговского муниципального района, затрагивающих вопросы осуществления предпринимательской и инвестиционной деятельности</w:t>
      </w:r>
      <w:r w:rsidR="00714568" w:rsidRPr="00460E81">
        <w:rPr>
          <w:b w:val="0"/>
        </w:rPr>
        <w:t xml:space="preserve"> на 202</w:t>
      </w:r>
      <w:r w:rsidR="00460E81" w:rsidRPr="00460E81">
        <w:rPr>
          <w:b w:val="0"/>
        </w:rPr>
        <w:t>5</w:t>
      </w:r>
      <w:r w:rsidR="008B45E1" w:rsidRPr="00460E81">
        <w:rPr>
          <w:b w:val="0"/>
        </w:rPr>
        <w:t xml:space="preserve"> год» </w:t>
      </w:r>
      <w:r w:rsidRPr="00460E81">
        <w:rPr>
          <w:b w:val="0"/>
        </w:rPr>
        <w:t xml:space="preserve">(далее - План), провел экспертизу </w:t>
      </w:r>
      <w:r w:rsidR="00486534" w:rsidRPr="00460E81">
        <w:rPr>
          <w:b w:val="0"/>
        </w:rPr>
        <w:t>Постановления</w:t>
      </w:r>
      <w:r w:rsidR="00460E81">
        <w:rPr>
          <w:b w:val="0"/>
        </w:rPr>
        <w:t xml:space="preserve"> </w:t>
      </w:r>
      <w:r w:rsidR="00460E81" w:rsidRPr="00460E81">
        <w:rPr>
          <w:b w:val="0"/>
        </w:rPr>
        <w:t>№ 722 от 4 декабря 2024г.  «О внесении изменений в постановление Администрации  Старошайговского муниципального района Республики Мордовия от 14 августа 2018 г. № 488»</w:t>
      </w:r>
      <w:r w:rsidR="00460E81">
        <w:rPr>
          <w:b w:val="0"/>
        </w:rPr>
        <w:t xml:space="preserve"> </w:t>
      </w:r>
      <w:r w:rsidRPr="00460E81">
        <w:rPr>
          <w:b w:val="0"/>
        </w:rPr>
        <w:t>(далее также - Правовой акт).</w:t>
      </w:r>
    </w:p>
    <w:p w:rsidR="00134B43" w:rsidRPr="00EF3EEA" w:rsidRDefault="00134B43" w:rsidP="00EF3EE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>Разработчиком Правового акта явл</w:t>
      </w:r>
      <w:r w:rsidR="00714568">
        <w:rPr>
          <w:rFonts w:ascii="Times New Roman" w:hAnsi="Times New Roman"/>
          <w:sz w:val="28"/>
          <w:szCs w:val="28"/>
        </w:rPr>
        <w:t>яется</w:t>
      </w:r>
      <w:r w:rsidRPr="00EF3EEA">
        <w:rPr>
          <w:rFonts w:ascii="Times New Roman" w:hAnsi="Times New Roman"/>
          <w:sz w:val="28"/>
          <w:szCs w:val="28"/>
        </w:rPr>
        <w:t xml:space="preserve"> </w:t>
      </w:r>
      <w:r w:rsidR="00731D88" w:rsidRPr="00E370DC">
        <w:rPr>
          <w:rFonts w:ascii="Times New Roman" w:hAnsi="Times New Roman"/>
          <w:sz w:val="28"/>
          <w:szCs w:val="28"/>
        </w:rPr>
        <w:t xml:space="preserve">Управление перспективного планирования сельского хозяйства и комплексных программ развития района Администрации  </w:t>
      </w:r>
      <w:proofErr w:type="spellStart"/>
      <w:r w:rsidR="00731D88" w:rsidRPr="00E370DC"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="00731D88" w:rsidRPr="00E370DC">
        <w:rPr>
          <w:rFonts w:ascii="Times New Roman" w:hAnsi="Times New Roman"/>
          <w:sz w:val="28"/>
          <w:szCs w:val="28"/>
        </w:rPr>
        <w:t xml:space="preserve"> муни</w:t>
      </w:r>
      <w:r w:rsidR="00731D88">
        <w:rPr>
          <w:rFonts w:ascii="Times New Roman" w:hAnsi="Times New Roman"/>
          <w:sz w:val="28"/>
          <w:szCs w:val="28"/>
        </w:rPr>
        <w:t>ципального района</w:t>
      </w:r>
      <w:r w:rsidRPr="00EF3EEA">
        <w:rPr>
          <w:rFonts w:ascii="Times New Roman" w:hAnsi="Times New Roman"/>
          <w:color w:val="000000"/>
          <w:sz w:val="28"/>
          <w:szCs w:val="28"/>
        </w:rPr>
        <w:t>.</w:t>
      </w:r>
    </w:p>
    <w:p w:rsidR="00134B43" w:rsidRPr="00EF3EEA" w:rsidRDefault="00134B43" w:rsidP="00EF3EE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В соответствии с Планом экспертиза Правового акта </w:t>
      </w:r>
      <w:r>
        <w:rPr>
          <w:rFonts w:ascii="Times New Roman" w:hAnsi="Times New Roman"/>
          <w:color w:val="000000"/>
          <w:sz w:val="28"/>
          <w:szCs w:val="28"/>
        </w:rPr>
        <w:t>проводится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3476D1">
        <w:rPr>
          <w:rFonts w:ascii="Times New Roman" w:hAnsi="Times New Roman"/>
          <w:color w:val="000000"/>
          <w:sz w:val="28"/>
          <w:szCs w:val="28"/>
        </w:rPr>
        <w:t>0</w:t>
      </w:r>
      <w:r w:rsidR="00460E81">
        <w:rPr>
          <w:rFonts w:ascii="Times New Roman" w:hAnsi="Times New Roman"/>
          <w:color w:val="000000"/>
          <w:sz w:val="28"/>
          <w:szCs w:val="28"/>
        </w:rPr>
        <w:t>7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568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EF3EEA">
        <w:rPr>
          <w:rFonts w:ascii="Times New Roman" w:hAnsi="Times New Roman"/>
          <w:color w:val="000000"/>
          <w:sz w:val="28"/>
          <w:szCs w:val="28"/>
        </w:rPr>
        <w:t>20</w:t>
      </w:r>
      <w:r w:rsidR="00714568">
        <w:rPr>
          <w:rFonts w:ascii="Times New Roman" w:hAnsi="Times New Roman"/>
          <w:color w:val="000000"/>
          <w:sz w:val="28"/>
          <w:szCs w:val="28"/>
        </w:rPr>
        <w:t>2</w:t>
      </w:r>
      <w:r w:rsidR="00460E81">
        <w:rPr>
          <w:rFonts w:ascii="Times New Roman" w:hAnsi="Times New Roman"/>
          <w:color w:val="000000"/>
          <w:sz w:val="28"/>
          <w:szCs w:val="28"/>
        </w:rPr>
        <w:t>5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48653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60E81">
        <w:rPr>
          <w:rFonts w:ascii="Times New Roman" w:hAnsi="Times New Roman"/>
          <w:color w:val="000000"/>
          <w:sz w:val="28"/>
          <w:szCs w:val="28"/>
        </w:rPr>
        <w:t>0</w:t>
      </w:r>
      <w:r w:rsidR="003201DD">
        <w:rPr>
          <w:rFonts w:ascii="Times New Roman" w:hAnsi="Times New Roman"/>
          <w:color w:val="000000"/>
          <w:sz w:val="28"/>
          <w:szCs w:val="28"/>
        </w:rPr>
        <w:t>9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568">
        <w:rPr>
          <w:rFonts w:ascii="Times New Roman" w:hAnsi="Times New Roman"/>
          <w:color w:val="000000"/>
          <w:sz w:val="28"/>
          <w:szCs w:val="28"/>
        </w:rPr>
        <w:t>июня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714568">
        <w:rPr>
          <w:rFonts w:ascii="Times New Roman" w:hAnsi="Times New Roman"/>
          <w:color w:val="000000"/>
          <w:sz w:val="28"/>
          <w:szCs w:val="28"/>
        </w:rPr>
        <w:t>2</w:t>
      </w:r>
      <w:r w:rsidR="00460E81">
        <w:rPr>
          <w:rFonts w:ascii="Times New Roman" w:hAnsi="Times New Roman"/>
          <w:color w:val="000000"/>
          <w:sz w:val="28"/>
          <w:szCs w:val="28"/>
        </w:rPr>
        <w:t>5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134B43" w:rsidRPr="00EF3EEA" w:rsidRDefault="00134B43" w:rsidP="00EF3EE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Извещение об экспертизе Правового акта размещено на официальном сайте органов местного самоуправления </w:t>
      </w:r>
      <w:proofErr w:type="spellStart"/>
      <w:r w:rsidR="003476D1">
        <w:rPr>
          <w:rFonts w:ascii="Times New Roman" w:hAnsi="Times New Roman"/>
          <w:color w:val="000000"/>
          <w:sz w:val="28"/>
          <w:szCs w:val="28"/>
        </w:rPr>
        <w:t>Старошайговского</w:t>
      </w:r>
      <w:proofErr w:type="spellEnd"/>
      <w:r w:rsidRPr="00EF3E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</w:t>
      </w:r>
      <w:r w:rsidRPr="00C354B3">
        <w:rPr>
          <w:rFonts w:ascii="Times New Roman" w:hAnsi="Times New Roman"/>
          <w:color w:val="000000"/>
          <w:sz w:val="28"/>
          <w:szCs w:val="28"/>
        </w:rPr>
        <w:t xml:space="preserve">Интернет  </w:t>
      </w:r>
      <w:r w:rsidR="00486534">
        <w:rPr>
          <w:rFonts w:ascii="Times New Roman" w:hAnsi="Times New Roman"/>
          <w:sz w:val="28"/>
          <w:szCs w:val="28"/>
        </w:rPr>
        <w:t>0</w:t>
      </w:r>
      <w:r w:rsidR="00460E81">
        <w:rPr>
          <w:rFonts w:ascii="Times New Roman" w:hAnsi="Times New Roman"/>
          <w:sz w:val="28"/>
          <w:szCs w:val="28"/>
        </w:rPr>
        <w:t>7</w:t>
      </w:r>
      <w:r w:rsidRPr="00ED5743">
        <w:rPr>
          <w:rFonts w:ascii="Times New Roman" w:hAnsi="Times New Roman"/>
          <w:sz w:val="28"/>
          <w:szCs w:val="28"/>
        </w:rPr>
        <w:t xml:space="preserve"> </w:t>
      </w:r>
      <w:r w:rsidR="00460E81">
        <w:rPr>
          <w:rFonts w:ascii="Times New Roman" w:hAnsi="Times New Roman"/>
          <w:sz w:val="28"/>
          <w:szCs w:val="28"/>
        </w:rPr>
        <w:t>апреля</w:t>
      </w:r>
      <w:r w:rsidRPr="00ED5743">
        <w:rPr>
          <w:rFonts w:ascii="Times New Roman" w:hAnsi="Times New Roman"/>
          <w:sz w:val="28"/>
          <w:szCs w:val="28"/>
        </w:rPr>
        <w:t xml:space="preserve">  20</w:t>
      </w:r>
      <w:r w:rsidR="0093313F" w:rsidRPr="00ED5743">
        <w:rPr>
          <w:rFonts w:ascii="Times New Roman" w:hAnsi="Times New Roman"/>
          <w:sz w:val="28"/>
          <w:szCs w:val="28"/>
        </w:rPr>
        <w:t>2</w:t>
      </w:r>
      <w:r w:rsidR="00460E81">
        <w:rPr>
          <w:rFonts w:ascii="Times New Roman" w:hAnsi="Times New Roman"/>
          <w:sz w:val="28"/>
          <w:szCs w:val="28"/>
        </w:rPr>
        <w:t>5</w:t>
      </w:r>
      <w:r w:rsidRPr="00ED5743">
        <w:rPr>
          <w:rFonts w:ascii="Times New Roman" w:hAnsi="Times New Roman"/>
          <w:sz w:val="28"/>
          <w:szCs w:val="28"/>
        </w:rPr>
        <w:t xml:space="preserve"> года.</w:t>
      </w:r>
    </w:p>
    <w:p w:rsidR="00134B43" w:rsidRPr="003476D1" w:rsidRDefault="00134B43" w:rsidP="00EF3EE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проведены публичные консультации по Правовому акту с </w:t>
      </w:r>
      <w:r w:rsidRPr="003476D1">
        <w:rPr>
          <w:rFonts w:ascii="Times New Roman" w:hAnsi="Times New Roman"/>
          <w:color w:val="000000"/>
          <w:sz w:val="28"/>
          <w:szCs w:val="28"/>
        </w:rPr>
        <w:t>«</w:t>
      </w:r>
      <w:r w:rsidR="00714568">
        <w:rPr>
          <w:rFonts w:ascii="Times New Roman" w:hAnsi="Times New Roman"/>
          <w:color w:val="000000"/>
          <w:sz w:val="28"/>
          <w:szCs w:val="28"/>
        </w:rPr>
        <w:t>0</w:t>
      </w:r>
      <w:r w:rsidR="00460E81">
        <w:rPr>
          <w:rFonts w:ascii="Times New Roman" w:hAnsi="Times New Roman"/>
          <w:color w:val="000000"/>
          <w:sz w:val="28"/>
          <w:szCs w:val="28"/>
        </w:rPr>
        <w:t>7</w:t>
      </w:r>
      <w:r w:rsidRPr="003476D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14568">
        <w:rPr>
          <w:rFonts w:ascii="Times New Roman" w:hAnsi="Times New Roman"/>
          <w:color w:val="000000"/>
          <w:sz w:val="28"/>
          <w:szCs w:val="28"/>
        </w:rPr>
        <w:t>апреля</w:t>
      </w:r>
      <w:r w:rsidRPr="003476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6D1" w:rsidRPr="003476D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60E81">
        <w:rPr>
          <w:rFonts w:ascii="Times New Roman" w:hAnsi="Times New Roman"/>
          <w:color w:val="000000"/>
          <w:sz w:val="28"/>
          <w:szCs w:val="28"/>
        </w:rPr>
        <w:t>5</w:t>
      </w:r>
      <w:r w:rsidRPr="003476D1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714568">
        <w:rPr>
          <w:rFonts w:ascii="Times New Roman" w:hAnsi="Times New Roman"/>
          <w:color w:val="000000"/>
          <w:sz w:val="28"/>
          <w:szCs w:val="28"/>
        </w:rPr>
        <w:t>2</w:t>
      </w:r>
      <w:r w:rsidR="00460E81">
        <w:rPr>
          <w:rFonts w:ascii="Times New Roman" w:hAnsi="Times New Roman"/>
          <w:color w:val="000000"/>
          <w:sz w:val="28"/>
          <w:szCs w:val="28"/>
        </w:rPr>
        <w:t>7</w:t>
      </w:r>
      <w:r w:rsidRPr="003476D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14568">
        <w:rPr>
          <w:rFonts w:ascii="Times New Roman" w:hAnsi="Times New Roman"/>
          <w:color w:val="000000"/>
          <w:sz w:val="28"/>
          <w:szCs w:val="28"/>
        </w:rPr>
        <w:t>апреля</w:t>
      </w:r>
      <w:r w:rsidR="00A9666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60E81">
        <w:rPr>
          <w:rFonts w:ascii="Times New Roman" w:hAnsi="Times New Roman"/>
          <w:color w:val="000000"/>
          <w:sz w:val="28"/>
          <w:szCs w:val="28"/>
        </w:rPr>
        <w:t>5</w:t>
      </w:r>
      <w:r w:rsidRPr="003476D1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134B43" w:rsidRPr="00EF3EEA" w:rsidRDefault="00134B43" w:rsidP="00EF3EE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Правовому акту.</w:t>
      </w:r>
    </w:p>
    <w:p w:rsidR="00134B43" w:rsidRDefault="00134B43" w:rsidP="00EF3EEA">
      <w:pPr>
        <w:widowControl w:val="0"/>
        <w:spacing w:after="0" w:line="322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>В ходе проведения экспертизы Право</w:t>
      </w:r>
      <w:r w:rsidR="00BE29EE">
        <w:rPr>
          <w:rFonts w:ascii="Times New Roman" w:hAnsi="Times New Roman"/>
          <w:sz w:val="28"/>
          <w:szCs w:val="28"/>
        </w:rPr>
        <w:t>вого акта установлено следующее:</w:t>
      </w:r>
    </w:p>
    <w:p w:rsidR="00BE29EE" w:rsidRPr="00EF3EEA" w:rsidRDefault="00BE29EE" w:rsidP="00EF3EEA">
      <w:pPr>
        <w:widowControl w:val="0"/>
        <w:spacing w:after="0" w:line="322" w:lineRule="exact"/>
        <w:ind w:firstLine="620"/>
        <w:jc w:val="both"/>
        <w:rPr>
          <w:rFonts w:ascii="Times New Roman" w:hAnsi="Times New Roman"/>
          <w:sz w:val="28"/>
          <w:szCs w:val="28"/>
        </w:rPr>
      </w:pPr>
    </w:p>
    <w:p w:rsidR="00134B43" w:rsidRPr="00460E81" w:rsidRDefault="00134B43" w:rsidP="00460E81">
      <w:pPr>
        <w:pStyle w:val="30"/>
        <w:shd w:val="clear" w:color="auto" w:fill="auto"/>
        <w:spacing w:after="330"/>
        <w:ind w:left="20"/>
        <w:jc w:val="both"/>
        <w:rPr>
          <w:b w:val="0"/>
        </w:rPr>
      </w:pPr>
      <w:r w:rsidRPr="00EF3EEA">
        <w:tab/>
      </w:r>
      <w:r w:rsidRPr="00460E81">
        <w:rPr>
          <w:b w:val="0"/>
        </w:rPr>
        <w:t>1.</w:t>
      </w:r>
      <w:r w:rsidR="00C1035F" w:rsidRPr="00460E81">
        <w:rPr>
          <w:b w:val="0"/>
        </w:rPr>
        <w:t xml:space="preserve">  </w:t>
      </w:r>
      <w:r w:rsidR="00460E81" w:rsidRPr="00460E81">
        <w:rPr>
          <w:b w:val="0"/>
        </w:rPr>
        <w:t>Постановление  № 722 от 4 декабря 2024г.  «О внесении изменений в постановление Администрации  Старошайговского муниципального района Республики Мордовия от 14 августа 2018 г. № 488»</w:t>
      </w:r>
      <w:r w:rsidR="009B01F5" w:rsidRPr="00460E81">
        <w:rPr>
          <w:b w:val="0"/>
        </w:rPr>
        <w:t xml:space="preserve"> </w:t>
      </w:r>
      <w:r w:rsidRPr="00460E81">
        <w:rPr>
          <w:b w:val="0"/>
        </w:rPr>
        <w:t xml:space="preserve">разработано в соответствии с нормами Федерального закона от 24.07.2007г.  № 209-ФЗ «О развитии малого и </w:t>
      </w:r>
      <w:r w:rsidRPr="00460E81">
        <w:rPr>
          <w:b w:val="0"/>
        </w:rPr>
        <w:lastRenderedPageBreak/>
        <w:t xml:space="preserve">среднего предпринимательства в Российской Федерации». </w:t>
      </w:r>
      <w:r w:rsidRPr="005E6629">
        <w:rPr>
          <w:color w:val="000000"/>
        </w:rPr>
        <w:t xml:space="preserve">Правовой акт принят органом местного самоуправления </w:t>
      </w:r>
      <w:r w:rsidR="003476D1" w:rsidRPr="005E6629">
        <w:rPr>
          <w:color w:val="000000"/>
        </w:rPr>
        <w:t xml:space="preserve">Старошайговского </w:t>
      </w:r>
      <w:r w:rsidRPr="005E6629">
        <w:rPr>
          <w:color w:val="000000"/>
        </w:rPr>
        <w:t>муниципального</w:t>
      </w:r>
      <w:r w:rsidRPr="00EF3EEA">
        <w:rPr>
          <w:color w:val="000000"/>
        </w:rPr>
        <w:t xml:space="preserve"> района в пределах его компетенции.</w:t>
      </w:r>
    </w:p>
    <w:p w:rsidR="00890779" w:rsidRPr="00890779" w:rsidRDefault="00134B43" w:rsidP="00890779">
      <w:pPr>
        <w:widowControl w:val="0"/>
        <w:tabs>
          <w:tab w:val="left" w:pos="933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ab/>
        <w:t>2. Право</w:t>
      </w:r>
      <w:r w:rsidR="003476D1">
        <w:rPr>
          <w:rFonts w:ascii="Times New Roman" w:hAnsi="Times New Roman"/>
          <w:color w:val="000000"/>
          <w:sz w:val="28"/>
          <w:szCs w:val="28"/>
        </w:rPr>
        <w:t>вой акт официально опубликован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6D1" w:rsidRPr="00EF3EEA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3476D1">
        <w:rPr>
          <w:rFonts w:ascii="Times New Roman" w:hAnsi="Times New Roman"/>
          <w:color w:val="000000"/>
          <w:sz w:val="28"/>
          <w:szCs w:val="28"/>
        </w:rPr>
        <w:t>Старошайговского</w:t>
      </w:r>
      <w:proofErr w:type="spellEnd"/>
      <w:r w:rsidR="003476D1" w:rsidRPr="00EF3E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Интернет  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и вступил в силу со дня официального </w:t>
      </w:r>
      <w:r w:rsidRPr="00EF3EEA">
        <w:rPr>
          <w:rFonts w:ascii="Times New Roman" w:hAnsi="Times New Roman"/>
          <w:sz w:val="28"/>
          <w:szCs w:val="28"/>
        </w:rPr>
        <w:t>опубликования.</w:t>
      </w:r>
    </w:p>
    <w:p w:rsidR="00134B43" w:rsidRDefault="00134B43" w:rsidP="00EF3EEA">
      <w:pPr>
        <w:widowControl w:val="0"/>
        <w:spacing w:after="0" w:line="331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>Таким образом, требования к порядку опубликования и вступления в силу Правового акта соблюдены.</w:t>
      </w:r>
    </w:p>
    <w:p w:rsidR="00890779" w:rsidRPr="00EF3EEA" w:rsidRDefault="00890779" w:rsidP="00EF3EEA">
      <w:pPr>
        <w:widowControl w:val="0"/>
        <w:spacing w:after="0" w:line="331" w:lineRule="exact"/>
        <w:ind w:firstLine="620"/>
        <w:jc w:val="both"/>
        <w:rPr>
          <w:rFonts w:ascii="Times New Roman" w:hAnsi="Times New Roman"/>
          <w:sz w:val="28"/>
          <w:szCs w:val="28"/>
        </w:rPr>
      </w:pPr>
    </w:p>
    <w:p w:rsidR="00134B43" w:rsidRDefault="00134B43" w:rsidP="00EF3EE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ahoma" w:hAnsi="Tahoma" w:cs="Tahoma"/>
          <w:color w:val="000000"/>
          <w:sz w:val="24"/>
          <w:szCs w:val="24"/>
          <w:lang w:eastAsia="ru-RU"/>
        </w:rPr>
        <w:tab/>
      </w:r>
      <w:r w:rsidRPr="00EF3E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Правовой акт разработан в </w:t>
      </w:r>
      <w:r w:rsidR="00890779" w:rsidRPr="00890779">
        <w:rPr>
          <w:rFonts w:ascii="Times New Roman" w:hAnsi="Times New Roman"/>
          <w:sz w:val="28"/>
          <w:szCs w:val="28"/>
        </w:rPr>
        <w:t xml:space="preserve">целях </w:t>
      </w:r>
      <w:r w:rsidR="003F1E13">
        <w:rPr>
          <w:rFonts w:ascii="Times New Roman" w:hAnsi="Times New Roman"/>
          <w:sz w:val="28"/>
          <w:szCs w:val="28"/>
        </w:rPr>
        <w:t>предоставления муниципального имущества для передачи во владение или</w:t>
      </w:r>
      <w:r w:rsidR="003F1E13" w:rsidRPr="00714568">
        <w:rPr>
          <w:rFonts w:ascii="Times New Roman" w:hAnsi="Times New Roman"/>
          <w:sz w:val="28"/>
          <w:szCs w:val="28"/>
        </w:rPr>
        <w:t xml:space="preserve"> в пользование субъектам малого и среднего пред</w:t>
      </w:r>
      <w:r w:rsidR="003F1E13">
        <w:rPr>
          <w:rFonts w:ascii="Times New Roman" w:hAnsi="Times New Roman"/>
          <w:sz w:val="28"/>
          <w:szCs w:val="28"/>
        </w:rPr>
        <w:t xml:space="preserve">принимательства, ведущих свою деятельность на </w:t>
      </w:r>
      <w:r w:rsidR="00890779" w:rsidRPr="00890779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890779" w:rsidRPr="00890779"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="00890779" w:rsidRPr="0089077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0779">
        <w:rPr>
          <w:rFonts w:ascii="Times New Roman" w:hAnsi="Times New Roman"/>
          <w:sz w:val="28"/>
          <w:szCs w:val="28"/>
        </w:rPr>
        <w:t>.</w:t>
      </w:r>
    </w:p>
    <w:p w:rsidR="00890779" w:rsidRPr="00890779" w:rsidRDefault="00890779" w:rsidP="00EF3EE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B43" w:rsidRDefault="00134B43" w:rsidP="00EF3EEA">
      <w:pPr>
        <w:pStyle w:val="20"/>
        <w:shd w:val="clear" w:color="auto" w:fill="auto"/>
        <w:spacing w:before="0"/>
        <w:rPr>
          <w:color w:val="000000"/>
        </w:rPr>
      </w:pPr>
      <w:r>
        <w:rPr>
          <w:color w:val="000000"/>
        </w:rPr>
        <w:tab/>
        <w:t>4. От участников публичных консультаций каких-либо замечаний и предложений по Правовому акту не поступило.</w:t>
      </w:r>
    </w:p>
    <w:p w:rsidR="00463579" w:rsidRDefault="00463579" w:rsidP="00EF3EEA">
      <w:pPr>
        <w:pStyle w:val="20"/>
        <w:shd w:val="clear" w:color="auto" w:fill="auto"/>
        <w:spacing w:before="0"/>
        <w:rPr>
          <w:color w:val="000000"/>
        </w:rPr>
      </w:pPr>
    </w:p>
    <w:p w:rsidR="00890779" w:rsidRDefault="00890779" w:rsidP="00EF3EEA">
      <w:pPr>
        <w:pStyle w:val="20"/>
        <w:shd w:val="clear" w:color="auto" w:fill="auto"/>
        <w:spacing w:before="0"/>
      </w:pPr>
    </w:p>
    <w:p w:rsidR="00134B43" w:rsidRDefault="00134B43" w:rsidP="003964F0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</w:pPr>
      <w:r>
        <w:rPr>
          <w:color w:val="000000"/>
        </w:rPr>
        <w:t xml:space="preserve">         5. По результатам проведения экспертизы Правового акта Уполномоченный орган пришел к выводу об отсутствии в правовом акте положений, необоснованно затрудняющих осуществление</w:t>
      </w:r>
      <w:r>
        <w:t xml:space="preserve"> </w:t>
      </w:r>
      <w:r>
        <w:rPr>
          <w:color w:val="000000"/>
        </w:rPr>
        <w:t>предпринимательской или инвестиционной деятельности.</w:t>
      </w:r>
      <w:r>
        <w:t xml:space="preserve"> </w:t>
      </w:r>
      <w:r>
        <w:rPr>
          <w:color w:val="000000"/>
        </w:rPr>
        <w:t>Рекомендаций по итогам проведения экспертизы Правового акта не имеется.</w:t>
      </w:r>
    </w:p>
    <w:p w:rsidR="00134B43" w:rsidRDefault="00134B43" w:rsidP="00EF3EEA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890779" w:rsidRDefault="00890779" w:rsidP="00EF3EEA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3476D1" w:rsidRPr="003964F0" w:rsidRDefault="00134B43" w:rsidP="003964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3964F0">
        <w:rPr>
          <w:rFonts w:ascii="Times New Roman" w:hAnsi="Times New Roman"/>
          <w:bCs/>
          <w:sz w:val="24"/>
          <w:szCs w:val="24"/>
        </w:rPr>
        <w:t xml:space="preserve">Начальник </w:t>
      </w:r>
      <w:r w:rsidR="003476D1" w:rsidRPr="003964F0">
        <w:rPr>
          <w:rFonts w:ascii="Times New Roman" w:hAnsi="Times New Roman"/>
          <w:sz w:val="24"/>
          <w:szCs w:val="24"/>
        </w:rPr>
        <w:t>Управления</w:t>
      </w:r>
    </w:p>
    <w:p w:rsidR="003476D1" w:rsidRPr="003964F0" w:rsidRDefault="003476D1" w:rsidP="003964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64F0">
        <w:rPr>
          <w:rFonts w:ascii="Times New Roman" w:hAnsi="Times New Roman"/>
          <w:sz w:val="24"/>
          <w:szCs w:val="24"/>
        </w:rPr>
        <w:t>перспективного планирования сельского хозяйства</w:t>
      </w:r>
    </w:p>
    <w:p w:rsidR="003476D1" w:rsidRPr="003964F0" w:rsidRDefault="003476D1" w:rsidP="003964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64F0">
        <w:rPr>
          <w:rFonts w:ascii="Times New Roman" w:hAnsi="Times New Roman"/>
          <w:sz w:val="24"/>
          <w:szCs w:val="24"/>
        </w:rPr>
        <w:t xml:space="preserve">и комплексных программ развития района </w:t>
      </w:r>
    </w:p>
    <w:p w:rsidR="00134B43" w:rsidRPr="003964F0" w:rsidRDefault="003476D1" w:rsidP="003964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64F0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Pr="003964F0">
        <w:rPr>
          <w:rFonts w:ascii="Times New Roman" w:hAnsi="Times New Roman"/>
          <w:sz w:val="24"/>
          <w:szCs w:val="24"/>
        </w:rPr>
        <w:t>Старошайговского</w:t>
      </w:r>
      <w:proofErr w:type="spellEnd"/>
      <w:r w:rsidRPr="003964F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964F0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3964F0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3964F0">
        <w:rPr>
          <w:rFonts w:ascii="Times New Roman" w:hAnsi="Times New Roman"/>
          <w:bCs/>
          <w:sz w:val="24"/>
          <w:szCs w:val="24"/>
        </w:rPr>
        <w:t>С.И.Макарова</w:t>
      </w:r>
      <w:r w:rsidR="00134B43" w:rsidRPr="003964F0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134B43" w:rsidRDefault="00134B43"/>
    <w:sectPr w:rsidR="00134B43" w:rsidSect="00FD13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EEA"/>
    <w:rsid w:val="00047A71"/>
    <w:rsid w:val="0005031C"/>
    <w:rsid w:val="000769E5"/>
    <w:rsid w:val="00134B43"/>
    <w:rsid w:val="002677C4"/>
    <w:rsid w:val="002A26E4"/>
    <w:rsid w:val="003201DD"/>
    <w:rsid w:val="003476D1"/>
    <w:rsid w:val="0039583A"/>
    <w:rsid w:val="003964F0"/>
    <w:rsid w:val="003F1E13"/>
    <w:rsid w:val="00460E81"/>
    <w:rsid w:val="00463579"/>
    <w:rsid w:val="00486534"/>
    <w:rsid w:val="004A49DF"/>
    <w:rsid w:val="004E7BD5"/>
    <w:rsid w:val="00581AE8"/>
    <w:rsid w:val="005E6629"/>
    <w:rsid w:val="006F36EB"/>
    <w:rsid w:val="00714568"/>
    <w:rsid w:val="0071715C"/>
    <w:rsid w:val="00721B58"/>
    <w:rsid w:val="007255CA"/>
    <w:rsid w:val="0072707B"/>
    <w:rsid w:val="00731D88"/>
    <w:rsid w:val="0077068E"/>
    <w:rsid w:val="007F416D"/>
    <w:rsid w:val="00872872"/>
    <w:rsid w:val="00890779"/>
    <w:rsid w:val="008A0C94"/>
    <w:rsid w:val="008B45E1"/>
    <w:rsid w:val="008F3A14"/>
    <w:rsid w:val="008F65F0"/>
    <w:rsid w:val="00913A0C"/>
    <w:rsid w:val="00920CB3"/>
    <w:rsid w:val="0093313F"/>
    <w:rsid w:val="009814CE"/>
    <w:rsid w:val="009B01F5"/>
    <w:rsid w:val="00A96660"/>
    <w:rsid w:val="00A96703"/>
    <w:rsid w:val="00B20916"/>
    <w:rsid w:val="00BC4E5A"/>
    <w:rsid w:val="00BD5851"/>
    <w:rsid w:val="00BE29EE"/>
    <w:rsid w:val="00C1035F"/>
    <w:rsid w:val="00C354B3"/>
    <w:rsid w:val="00CA22C5"/>
    <w:rsid w:val="00D13C78"/>
    <w:rsid w:val="00DB6066"/>
    <w:rsid w:val="00E370DC"/>
    <w:rsid w:val="00E40D73"/>
    <w:rsid w:val="00E56C0A"/>
    <w:rsid w:val="00EC6BEA"/>
    <w:rsid w:val="00ED5743"/>
    <w:rsid w:val="00EF3EEA"/>
    <w:rsid w:val="00F00732"/>
    <w:rsid w:val="00F116F3"/>
    <w:rsid w:val="00FD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F3E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3EE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9814CE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9814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FD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2872"/>
    <w:rPr>
      <w:rFonts w:ascii="Times New Roman" w:hAnsi="Times New Roman" w:cs="Times New Roman"/>
      <w:sz w:val="2"/>
      <w:lang w:eastAsia="en-US"/>
    </w:rPr>
  </w:style>
  <w:style w:type="paragraph" w:customStyle="1" w:styleId="21">
    <w:name w:val="Основной текст (2)1"/>
    <w:basedOn w:val="a"/>
    <w:uiPriority w:val="99"/>
    <w:rsid w:val="00581AE8"/>
    <w:pPr>
      <w:widowControl w:val="0"/>
      <w:shd w:val="clear" w:color="auto" w:fill="FFFFFF"/>
      <w:spacing w:before="300" w:after="420" w:line="240" w:lineRule="atLeast"/>
      <w:ind w:hanging="206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458</Words>
  <Characters>3529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30</cp:revision>
  <cp:lastPrinted>2023-03-06T06:44:00Z</cp:lastPrinted>
  <dcterms:created xsi:type="dcterms:W3CDTF">2017-01-26T12:39:00Z</dcterms:created>
  <dcterms:modified xsi:type="dcterms:W3CDTF">2025-07-03T06:50:00Z</dcterms:modified>
</cp:coreProperties>
</file>