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36" w:rsidRPr="00600C36" w:rsidRDefault="00600C36" w:rsidP="00600C3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70FD3">
        <w:rPr>
          <w:rFonts w:ascii="Times New Roman" w:hAnsi="Times New Roman" w:cs="Times New Roman"/>
          <w:sz w:val="28"/>
          <w:szCs w:val="28"/>
        </w:rPr>
        <w:t>2</w:t>
      </w:r>
    </w:p>
    <w:p w:rsidR="00600C36" w:rsidRPr="001E0906" w:rsidRDefault="00600C36" w:rsidP="0060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90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совещательн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ого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орган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 </w:t>
      </w:r>
      <w:r w:rsidR="001E0906" w:rsidRPr="001E0906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="001E0906" w:rsidRPr="001E090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1E0906" w:rsidRPr="001E090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E0906" w:rsidRPr="001E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C36" w:rsidRPr="00600C36" w:rsidRDefault="00600C36" w:rsidP="00600C36">
      <w:pPr>
        <w:rPr>
          <w:rFonts w:ascii="Times New Roman" w:hAnsi="Times New Roman" w:cs="Times New Roman"/>
          <w:sz w:val="28"/>
          <w:szCs w:val="28"/>
        </w:rPr>
      </w:pPr>
    </w:p>
    <w:p w:rsidR="00600C36" w:rsidRPr="00600C36" w:rsidRDefault="00170FD3" w:rsidP="00600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600C36" w:rsidRPr="0060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600C36" w:rsidRPr="00600C36">
        <w:rPr>
          <w:rFonts w:ascii="Times New Roman" w:hAnsi="Times New Roman" w:cs="Times New Roman"/>
          <w:sz w:val="28"/>
          <w:szCs w:val="28"/>
        </w:rPr>
        <w:t xml:space="preserve"> 202</w:t>
      </w:r>
      <w:r w:rsidR="001E0906">
        <w:rPr>
          <w:rFonts w:ascii="Times New Roman" w:hAnsi="Times New Roman" w:cs="Times New Roman"/>
          <w:sz w:val="28"/>
          <w:szCs w:val="28"/>
        </w:rPr>
        <w:t>5</w:t>
      </w:r>
      <w:r w:rsidR="00600C36" w:rsidRPr="00600C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proofErr w:type="gramStart"/>
      <w:r w:rsidR="00600C36" w:rsidRPr="00600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0C36" w:rsidRPr="00600C36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="00600C36" w:rsidRPr="00600C36">
        <w:rPr>
          <w:rFonts w:ascii="Times New Roman" w:hAnsi="Times New Roman" w:cs="Times New Roman"/>
          <w:sz w:val="28"/>
          <w:szCs w:val="28"/>
        </w:rPr>
        <w:t>Шайгово</w:t>
      </w:r>
      <w:proofErr w:type="spellEnd"/>
    </w:p>
    <w:p w:rsidR="00600C36" w:rsidRPr="00600C36" w:rsidRDefault="00600C36" w:rsidP="00600C36">
      <w:pPr>
        <w:rPr>
          <w:rFonts w:ascii="Times New Roman" w:hAnsi="Times New Roman" w:cs="Times New Roman"/>
          <w:sz w:val="28"/>
          <w:szCs w:val="28"/>
        </w:rPr>
      </w:pP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Председательствующий</w:t>
      </w:r>
      <w:r w:rsidRPr="00600C36">
        <w:rPr>
          <w:rFonts w:ascii="Times New Roman" w:hAnsi="Times New Roman" w:cs="Times New Roman"/>
          <w:sz w:val="28"/>
          <w:szCs w:val="28"/>
        </w:rPr>
        <w:t>: Глав</w:t>
      </w:r>
      <w:r w:rsidR="001E0906">
        <w:rPr>
          <w:rFonts w:ascii="Times New Roman" w:hAnsi="Times New Roman" w:cs="Times New Roman"/>
          <w:sz w:val="28"/>
          <w:szCs w:val="28"/>
        </w:rPr>
        <w:t>а</w:t>
      </w:r>
      <w:r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090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600C36">
        <w:rPr>
          <w:rFonts w:ascii="Times New Roman" w:hAnsi="Times New Roman" w:cs="Times New Roman"/>
          <w:sz w:val="28"/>
          <w:szCs w:val="28"/>
        </w:rPr>
        <w:t>.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Присутствовали: </w:t>
      </w:r>
      <w:r w:rsidRPr="00600C36">
        <w:rPr>
          <w:rFonts w:ascii="Times New Roman" w:hAnsi="Times New Roman" w:cs="Times New Roman"/>
          <w:sz w:val="28"/>
          <w:szCs w:val="28"/>
        </w:rPr>
        <w:t xml:space="preserve">члены Совета по улучшению инвестиционного климата в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E355E8">
        <w:rPr>
          <w:rFonts w:ascii="Times New Roman" w:hAnsi="Times New Roman" w:cs="Times New Roman"/>
          <w:sz w:val="28"/>
          <w:szCs w:val="28"/>
        </w:rPr>
        <w:t>(</w:t>
      </w:r>
      <w:r w:rsidR="001E0906">
        <w:rPr>
          <w:rFonts w:ascii="Times New Roman" w:hAnsi="Times New Roman" w:cs="Times New Roman"/>
          <w:sz w:val="28"/>
          <w:szCs w:val="28"/>
        </w:rPr>
        <w:t>1</w:t>
      </w:r>
      <w:r w:rsidR="00E60EB8">
        <w:rPr>
          <w:rFonts w:ascii="Times New Roman" w:hAnsi="Times New Roman" w:cs="Times New Roman"/>
          <w:sz w:val="28"/>
          <w:szCs w:val="28"/>
        </w:rPr>
        <w:t>2</w:t>
      </w:r>
      <w:r w:rsidR="00E355E8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C3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</w:t>
      </w:r>
      <w:r w:rsidR="001E0906">
        <w:rPr>
          <w:rFonts w:ascii="Times New Roman" w:hAnsi="Times New Roman" w:cs="Times New Roman"/>
          <w:sz w:val="28"/>
          <w:szCs w:val="28"/>
        </w:rPr>
        <w:t>Субъекты МСП</w:t>
      </w:r>
      <w:r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64773" w:rsidRPr="00600C36" w:rsidRDefault="00564773" w:rsidP="00564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70FD3" w:rsidRPr="00D05563" w:rsidRDefault="00170FD3" w:rsidP="00170FD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0556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70FD3" w:rsidRPr="006200DC" w:rsidRDefault="00170FD3" w:rsidP="00170FD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Ознакомление присутствующих с финальным рейтингом муниципальных образований в Республике Мордовия по развитию конкуренции </w:t>
      </w:r>
      <w:r w:rsidRPr="006200DC">
        <w:rPr>
          <w:rFonts w:ascii="Times New Roman" w:hAnsi="Times New Roman" w:cs="Times New Roman"/>
          <w:sz w:val="26"/>
          <w:szCs w:val="26"/>
        </w:rPr>
        <w:t>и обеспечению условий для благоприятного инвестиционного климата</w:t>
      </w: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 за 20</w:t>
      </w:r>
      <w:r w:rsidR="00ED281E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6200DC">
        <w:rPr>
          <w:rFonts w:ascii="Times New Roman" w:eastAsia="Times New Roman" w:hAnsi="Times New Roman" w:cs="Times New Roman"/>
          <w:sz w:val="26"/>
          <w:szCs w:val="26"/>
        </w:rPr>
        <w:t xml:space="preserve"> г. (Нарочно</w:t>
      </w:r>
      <w:r>
        <w:rPr>
          <w:rFonts w:ascii="Times New Roman" w:hAnsi="Times New Roman"/>
          <w:sz w:val="26"/>
          <w:szCs w:val="26"/>
        </w:rPr>
        <w:t xml:space="preserve"> Выписка из протокола от 6</w:t>
      </w:r>
      <w:r w:rsidRPr="006200DC">
        <w:rPr>
          <w:rFonts w:ascii="Times New Roman" w:hAnsi="Times New Roman"/>
          <w:sz w:val="26"/>
          <w:szCs w:val="26"/>
        </w:rPr>
        <w:t xml:space="preserve"> марта 202</w:t>
      </w:r>
      <w:r>
        <w:rPr>
          <w:rFonts w:ascii="Times New Roman" w:hAnsi="Times New Roman"/>
          <w:sz w:val="26"/>
          <w:szCs w:val="26"/>
        </w:rPr>
        <w:t>4</w:t>
      </w:r>
      <w:r w:rsidRPr="006200DC">
        <w:rPr>
          <w:rFonts w:ascii="Times New Roman" w:hAnsi="Times New Roman"/>
          <w:sz w:val="26"/>
          <w:szCs w:val="26"/>
        </w:rPr>
        <w:t xml:space="preserve"> г. № 1/кс заседания Координационного совета по развитию конкуренции в Республике Мордовия).</w:t>
      </w:r>
    </w:p>
    <w:p w:rsidR="00170FD3" w:rsidRPr="00B36049" w:rsidRDefault="00170FD3" w:rsidP="00170FD3">
      <w:pPr>
        <w:pStyle w:val="a3"/>
        <w:ind w:left="0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B36049">
        <w:rPr>
          <w:rFonts w:ascii="Times New Roman" w:hAnsi="Times New Roman" w:cs="Times New Roman"/>
          <w:sz w:val="26"/>
          <w:szCs w:val="26"/>
        </w:rPr>
        <w:t>Выступила с докладом</w:t>
      </w:r>
      <w:r w:rsidRPr="00B36049">
        <w:rPr>
          <w:rFonts w:ascii="Times New Roman" w:eastAsia="Times New Roman" w:hAnsi="Times New Roman" w:cs="Times New Roman"/>
          <w:sz w:val="26"/>
          <w:szCs w:val="26"/>
        </w:rPr>
        <w:t xml:space="preserve"> Макарова С. И.</w:t>
      </w:r>
    </w:p>
    <w:p w:rsidR="00170FD3" w:rsidRPr="00B36049" w:rsidRDefault="00170FD3" w:rsidP="00170FD3">
      <w:pPr>
        <w:pStyle w:val="a3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>- Ежегодно уполномоченный орган подводит оценку внедрения Стандарта в муниципальных ра</w:t>
      </w:r>
      <w:bookmarkStart w:id="0" w:name="_GoBack"/>
      <w:bookmarkEnd w:id="0"/>
      <w:r w:rsidRPr="00B36049">
        <w:rPr>
          <w:rFonts w:ascii="Times New Roman" w:hAnsi="Times New Roman" w:cs="Times New Roman"/>
          <w:sz w:val="26"/>
          <w:szCs w:val="26"/>
        </w:rPr>
        <w:t xml:space="preserve">йонах и </w:t>
      </w:r>
      <w:proofErr w:type="spellStart"/>
      <w:r w:rsidRPr="00B36049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B36049">
        <w:rPr>
          <w:rFonts w:ascii="Times New Roman" w:hAnsi="Times New Roman" w:cs="Times New Roman"/>
          <w:sz w:val="26"/>
          <w:szCs w:val="26"/>
        </w:rPr>
        <w:t>. Саранск посредством формирования рейтинга муниципальных образований в Республике Мордовия по развитию конкуренции и обеспечению условий для создания благоприятного инвестиционного климата. Лидерами рейтинга среди муниципальных районов и г</w:t>
      </w:r>
      <w:r>
        <w:rPr>
          <w:rFonts w:ascii="Times New Roman" w:hAnsi="Times New Roman" w:cs="Times New Roman"/>
          <w:sz w:val="26"/>
          <w:szCs w:val="26"/>
        </w:rPr>
        <w:t>ородского округа Саранск за 2023</w:t>
      </w:r>
      <w:r w:rsidRPr="00B36049">
        <w:rPr>
          <w:rFonts w:ascii="Times New Roman" w:hAnsi="Times New Roman" w:cs="Times New Roman"/>
          <w:sz w:val="26"/>
          <w:szCs w:val="26"/>
        </w:rPr>
        <w:t xml:space="preserve"> год стали: </w:t>
      </w:r>
    </w:p>
    <w:p w:rsidR="00170FD3" w:rsidRPr="00E36D2C" w:rsidRDefault="00170FD3" w:rsidP="00170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670E7D">
        <w:rPr>
          <w:rFonts w:ascii="Times New Roman" w:hAnsi="Times New Roman"/>
          <w:color w:val="000000"/>
          <w:sz w:val="26"/>
          <w:szCs w:val="26"/>
        </w:rPr>
        <w:t>Рузаевский</w:t>
      </w:r>
      <w:r w:rsidRPr="00E36D2C">
        <w:rPr>
          <w:rFonts w:ascii="Times New Roman" w:hAnsi="Times New Roman" w:cs="Times New Roman"/>
          <w:sz w:val="26"/>
          <w:szCs w:val="26"/>
        </w:rPr>
        <w:t xml:space="preserve"> муниципальный район – I место; </w:t>
      </w:r>
    </w:p>
    <w:p w:rsidR="00170FD3" w:rsidRPr="00E36D2C" w:rsidRDefault="00170FD3" w:rsidP="00170F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670E7D">
        <w:rPr>
          <w:rFonts w:ascii="Times New Roman" w:hAnsi="Times New Roman"/>
          <w:color w:val="000000"/>
          <w:sz w:val="26"/>
          <w:szCs w:val="26"/>
        </w:rPr>
        <w:t>Атяшевский</w:t>
      </w:r>
      <w:proofErr w:type="spellEnd"/>
      <w:r w:rsidRPr="00E36D2C">
        <w:rPr>
          <w:rFonts w:ascii="Times New Roman" w:hAnsi="Times New Roman" w:cs="Times New Roman"/>
          <w:sz w:val="26"/>
          <w:szCs w:val="26"/>
        </w:rPr>
        <w:t xml:space="preserve"> муниципальный район – II место;</w:t>
      </w:r>
    </w:p>
    <w:p w:rsidR="00170FD3" w:rsidRPr="00B36049" w:rsidRDefault="00170FD3" w:rsidP="00170FD3">
      <w:pPr>
        <w:pStyle w:val="a3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70E7D">
        <w:rPr>
          <w:rFonts w:ascii="Times New Roman" w:hAnsi="Times New Roman" w:cs="Times New Roman"/>
          <w:sz w:val="26"/>
          <w:szCs w:val="26"/>
        </w:rPr>
        <w:t>Ардатовский</w:t>
      </w:r>
      <w:proofErr w:type="spellEnd"/>
      <w:r w:rsidRPr="00B36049">
        <w:rPr>
          <w:rFonts w:ascii="Times New Roman" w:hAnsi="Times New Roman" w:cs="Times New Roman"/>
          <w:sz w:val="26"/>
          <w:szCs w:val="26"/>
        </w:rPr>
        <w:t xml:space="preserve"> муниципальный район – III место; </w:t>
      </w:r>
    </w:p>
    <w:p w:rsidR="00170FD3" w:rsidRPr="00B36049" w:rsidRDefault="00170FD3" w:rsidP="00170FD3">
      <w:pPr>
        <w:pStyle w:val="a3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36049">
        <w:rPr>
          <w:rFonts w:ascii="Times New Roman" w:hAnsi="Times New Roman" w:cs="Times New Roman"/>
          <w:sz w:val="26"/>
          <w:szCs w:val="26"/>
        </w:rPr>
        <w:t>Староша</w:t>
      </w:r>
      <w:r>
        <w:rPr>
          <w:rFonts w:ascii="Times New Roman" w:hAnsi="Times New Roman" w:cs="Times New Roman"/>
          <w:sz w:val="26"/>
          <w:szCs w:val="26"/>
        </w:rPr>
        <w:t>йговский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</w:t>
      </w:r>
      <w:r w:rsidR="00670E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0E7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место</w:t>
      </w:r>
      <w:r w:rsidR="00670E7D">
        <w:rPr>
          <w:rFonts w:ascii="Times New Roman" w:hAnsi="Times New Roman" w:cs="Times New Roman"/>
          <w:sz w:val="26"/>
          <w:szCs w:val="26"/>
        </w:rPr>
        <w:t xml:space="preserve"> </w:t>
      </w:r>
      <w:r w:rsidR="00670E7D" w:rsidRPr="00670E7D">
        <w:rPr>
          <w:rFonts w:ascii="Times New Roman" w:hAnsi="Times New Roman" w:cs="Times New Roman"/>
          <w:i/>
          <w:sz w:val="24"/>
          <w:szCs w:val="24"/>
        </w:rPr>
        <w:t>(в</w:t>
      </w:r>
      <w:r w:rsidR="00670E7D" w:rsidRPr="00670E7D">
        <w:rPr>
          <w:rFonts w:ascii="Times New Roman" w:hAnsi="Times New Roman" w:cs="Times New Roman"/>
          <w:i/>
          <w:sz w:val="24"/>
          <w:szCs w:val="24"/>
        </w:rPr>
        <w:t xml:space="preserve"> рейтинге за 2024 год заметно улучшили свои позиции</w:t>
      </w:r>
      <w:r w:rsidR="00670E7D" w:rsidRPr="00670E7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0E7D" w:rsidRPr="00670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E7D" w:rsidRPr="00670E7D">
        <w:rPr>
          <w:rFonts w:ascii="Times New Roman" w:hAnsi="Times New Roman" w:cs="Times New Roman"/>
          <w:i/>
          <w:sz w:val="24"/>
          <w:szCs w:val="24"/>
        </w:rPr>
        <w:t xml:space="preserve"> в 2023 году 12 место)</w:t>
      </w:r>
      <w:r w:rsidRPr="00670E7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6049">
        <w:rPr>
          <w:rFonts w:ascii="Times New Roman" w:hAnsi="Times New Roman" w:cs="Times New Roman"/>
          <w:sz w:val="26"/>
          <w:szCs w:val="26"/>
        </w:rPr>
        <w:t xml:space="preserve">Необходимо отметить, что в Республике Мордовия подобный рейтинг проводится, начиная с 2016 года. </w:t>
      </w:r>
    </w:p>
    <w:p w:rsidR="00170FD3" w:rsidRDefault="00170FD3" w:rsidP="00170FD3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Практически все районы получили максимальное количество баллов за наличие коллегиальных органов и проведение обучающих мероприятий. Вместе с тем, в некоторых районах проведенные мероприятия и заседания коллегиальных органов не </w:t>
      </w:r>
      <w:r w:rsidRPr="00B36049">
        <w:rPr>
          <w:rFonts w:ascii="Times New Roman" w:hAnsi="Times New Roman" w:cs="Times New Roman"/>
          <w:sz w:val="26"/>
          <w:szCs w:val="26"/>
        </w:rPr>
        <w:lastRenderedPageBreak/>
        <w:t xml:space="preserve">затрагивают вопросы содействия развитию конкуренции. Ежегодный мониторинг состояния и развития конкурентной среды на рынках товаров, работ и услуг (далее – Мониторинг) является основой Стандарта и самой важной его составляющей. Именно на основании анализа его данных должны приниматься все решения по содействию развитию конкуренции в районе. Следует отметить, что зачастую представляется неполная информация о результатах мониторинга (например, отсутствуют: масштаб выборки для проведения опросов, информация о ценах, данные о жалобах, оценка мнений субъектов предпринимательской деятельности и др.). Следует обратить внимание </w:t>
      </w:r>
      <w:r>
        <w:rPr>
          <w:rFonts w:ascii="Times New Roman" w:hAnsi="Times New Roman" w:cs="Times New Roman"/>
          <w:sz w:val="26"/>
          <w:szCs w:val="26"/>
        </w:rPr>
        <w:t>на отбор</w:t>
      </w:r>
      <w:r w:rsidRPr="00B36049">
        <w:rPr>
          <w:rFonts w:ascii="Times New Roman" w:hAnsi="Times New Roman" w:cs="Times New Roman"/>
          <w:sz w:val="26"/>
          <w:szCs w:val="26"/>
        </w:rPr>
        <w:t xml:space="preserve"> приоритетных рынков и обоснованию включения таких рынков в перечень товарных рынков для содействия развитию конкуренции.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пересмотреть утвержденный перечень и внести дополнения в Дорожную карту. </w:t>
      </w:r>
    </w:p>
    <w:p w:rsidR="00170FD3" w:rsidRPr="00B36049" w:rsidRDefault="00170FD3" w:rsidP="00170FD3">
      <w:pPr>
        <w:pStyle w:val="a3"/>
        <w:ind w:left="0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FD3" w:rsidRPr="00170FD3" w:rsidRDefault="00170FD3" w:rsidP="00170FD3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>Решили</w:t>
      </w:r>
      <w:r w:rsidRPr="002C25C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70FD3" w:rsidRPr="00B36049" w:rsidRDefault="00170FD3" w:rsidP="00170FD3">
      <w:pPr>
        <w:pStyle w:val="a3"/>
        <w:spacing w:after="0"/>
        <w:ind w:left="0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049">
        <w:rPr>
          <w:rFonts w:ascii="Times New Roman" w:eastAsia="Times New Roman" w:hAnsi="Times New Roman" w:cs="Times New Roman"/>
          <w:sz w:val="26"/>
          <w:szCs w:val="26"/>
        </w:rPr>
        <w:t>-  принять к сведению информацию,</w:t>
      </w:r>
      <w:r w:rsidRPr="00B36049">
        <w:rPr>
          <w:rFonts w:eastAsia="Times New Roman"/>
          <w:sz w:val="26"/>
          <w:szCs w:val="26"/>
        </w:rPr>
        <w:t xml:space="preserve"> </w:t>
      </w:r>
      <w:r w:rsidRPr="00B36049">
        <w:rPr>
          <w:rFonts w:ascii="Times New Roman" w:eastAsia="Times New Roman" w:hAnsi="Times New Roman" w:cs="Times New Roman"/>
          <w:sz w:val="26"/>
          <w:szCs w:val="26"/>
        </w:rPr>
        <w:t xml:space="preserve">отраженную в сообщении </w:t>
      </w:r>
      <w:proofErr w:type="gramStart"/>
      <w:r w:rsidRPr="00B36049">
        <w:rPr>
          <w:rFonts w:ascii="Times New Roman" w:eastAsia="Times New Roman" w:hAnsi="Times New Roman" w:cs="Times New Roman"/>
          <w:sz w:val="26"/>
          <w:szCs w:val="26"/>
        </w:rPr>
        <w:t>выступающего</w:t>
      </w:r>
      <w:proofErr w:type="gramEnd"/>
      <w:r w:rsidRPr="00B360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0FD3" w:rsidRDefault="00170FD3" w:rsidP="00170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D9" w:rsidRPr="00600C36" w:rsidRDefault="001033D9" w:rsidP="0010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5E8" w:rsidRDefault="001E0906" w:rsidP="00E355E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5E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355E8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1033D9" w:rsidRPr="00600C36" w:rsidRDefault="003D35B3" w:rsidP="00E355E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5E8">
        <w:rPr>
          <w:rFonts w:ascii="Times New Roman" w:hAnsi="Times New Roman" w:cs="Times New Roman"/>
          <w:sz w:val="28"/>
          <w:szCs w:val="28"/>
        </w:rPr>
        <w:t>о улучшению инвестиционного климата</w:t>
      </w:r>
      <w:r w:rsidR="001033D9" w:rsidRPr="00600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0906">
        <w:rPr>
          <w:rFonts w:ascii="Times New Roman" w:hAnsi="Times New Roman" w:cs="Times New Roman"/>
          <w:sz w:val="28"/>
          <w:szCs w:val="28"/>
        </w:rPr>
        <w:t xml:space="preserve">     </w:t>
      </w:r>
      <w:r w:rsidR="001033D9" w:rsidRPr="00600C36">
        <w:rPr>
          <w:rFonts w:ascii="Times New Roman" w:hAnsi="Times New Roman" w:cs="Times New Roman"/>
          <w:sz w:val="28"/>
          <w:szCs w:val="28"/>
        </w:rPr>
        <w:t xml:space="preserve">      </w:t>
      </w:r>
      <w:r w:rsidR="001E0906">
        <w:rPr>
          <w:rFonts w:ascii="Times New Roman" w:hAnsi="Times New Roman" w:cs="Times New Roman"/>
          <w:sz w:val="28"/>
          <w:szCs w:val="28"/>
        </w:rPr>
        <w:t>Г.А. Мухин</w:t>
      </w:r>
    </w:p>
    <w:p w:rsidR="00E355E8" w:rsidRDefault="001E0906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E8" w:rsidRDefault="00E355E8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33D9" w:rsidRPr="00600C36" w:rsidRDefault="001033D9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r w:rsidR="001E0906">
        <w:rPr>
          <w:rFonts w:ascii="Times New Roman" w:hAnsi="Times New Roman" w:cs="Times New Roman"/>
          <w:sz w:val="28"/>
          <w:szCs w:val="28"/>
        </w:rPr>
        <w:t>Левина И.В.</w:t>
      </w:r>
    </w:p>
    <w:sectPr w:rsidR="001033D9" w:rsidRPr="0060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D2B"/>
    <w:multiLevelType w:val="hybridMultilevel"/>
    <w:tmpl w:val="B8CABF46"/>
    <w:lvl w:ilvl="0" w:tplc="2AAA01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7EC6709"/>
    <w:multiLevelType w:val="hybridMultilevel"/>
    <w:tmpl w:val="A1C2FFC0"/>
    <w:lvl w:ilvl="0" w:tplc="D6E0D1E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A6C48"/>
    <w:multiLevelType w:val="hybridMultilevel"/>
    <w:tmpl w:val="ABD48302"/>
    <w:lvl w:ilvl="0" w:tplc="FD180882">
      <w:start w:val="1"/>
      <w:numFmt w:val="decimal"/>
      <w:lvlText w:val="%1."/>
      <w:lvlJc w:val="left"/>
      <w:pPr>
        <w:ind w:left="15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68CD451F"/>
    <w:multiLevelType w:val="hybridMultilevel"/>
    <w:tmpl w:val="6CB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3"/>
    <w:rsid w:val="000062DF"/>
    <w:rsid w:val="001033D9"/>
    <w:rsid w:val="00170FD3"/>
    <w:rsid w:val="001E0906"/>
    <w:rsid w:val="00225038"/>
    <w:rsid w:val="003127BF"/>
    <w:rsid w:val="003D35B3"/>
    <w:rsid w:val="00540468"/>
    <w:rsid w:val="00564773"/>
    <w:rsid w:val="00600C36"/>
    <w:rsid w:val="00670E7D"/>
    <w:rsid w:val="006C03AA"/>
    <w:rsid w:val="00CA60A5"/>
    <w:rsid w:val="00CE0CA9"/>
    <w:rsid w:val="00DE4E0B"/>
    <w:rsid w:val="00E355E8"/>
    <w:rsid w:val="00E60EB8"/>
    <w:rsid w:val="00E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Ovtin-SN</cp:lastModifiedBy>
  <cp:revision>7</cp:revision>
  <dcterms:created xsi:type="dcterms:W3CDTF">2025-06-30T11:20:00Z</dcterms:created>
  <dcterms:modified xsi:type="dcterms:W3CDTF">2025-06-30T11:26:00Z</dcterms:modified>
</cp:coreProperties>
</file>