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B0" w:rsidRDefault="007E63B0" w:rsidP="007E63B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АНТИТЕРРОРИСТИЧЕСКИЙ ЛИКБЕЗ: ПОРЯДОК ДЕЙСТВИЙ ПРИ ОБНАРУЖЕНИИ БЕСПИЛОТНОГО ЛЕТАТЕЛЬНОГО АППАРАТА (БПЛА)</w:t>
      </w:r>
    </w:p>
    <w:p w:rsidR="007E63B0" w:rsidRDefault="007E63B0" w:rsidP="007E63B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Аппарат Антитеррористической комиссии в Республике Мордовия информирует о необходимости соблюдения специального порядка в случае угрозы совершения террористических актов с использованием беспилотных летательных аппаратов (БПЛА).</w:t>
      </w:r>
    </w:p>
    <w:p w:rsidR="007E63B0" w:rsidRDefault="007E63B0" w:rsidP="007E63B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 обнаружении БПЛА оперативно сообщите полную информацию о месте, количестве и времени выявления аппарата в правоохранительные органы или по единому номеру вызова экстренных служб - 112.</w:t>
      </w:r>
    </w:p>
    <w:p w:rsidR="007E63B0" w:rsidRDefault="007E63B0" w:rsidP="007E63B0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Главное - сохраняйте спокойствие!</w:t>
      </w:r>
    </w:p>
    <w:p w:rsidR="007E63B0" w:rsidRDefault="007E63B0" w:rsidP="007E63B0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Будьте</w:t>
      </w:r>
      <w:r>
        <w:rPr>
          <w:rFonts w:ascii="Arial" w:hAnsi="Arial" w:cs="Arial"/>
          <w:color w:val="2C2D2E"/>
          <w:sz w:val="23"/>
          <w:szCs w:val="23"/>
        </w:rPr>
        <w:t xml:space="preserve">  </w:t>
      </w:r>
      <w:r>
        <w:rPr>
          <w:rFonts w:ascii="Arial" w:hAnsi="Arial" w:cs="Arial"/>
          <w:color w:val="2C2D2E"/>
          <w:sz w:val="23"/>
          <w:szCs w:val="23"/>
        </w:rPr>
        <w:t>бдительны!</w:t>
      </w:r>
      <w:r>
        <w:rPr>
          <w:rFonts w:ascii="Arial" w:hAnsi="Arial" w:cs="Arial"/>
          <w:color w:val="2C2D2E"/>
          <w:sz w:val="23"/>
          <w:szCs w:val="23"/>
        </w:rPr>
        <w:br/>
        <w:t>Наша безопасность - в наших руках!</w:t>
      </w:r>
    </w:p>
    <w:p w:rsidR="00F71D23" w:rsidRDefault="00F71D23"/>
    <w:sectPr w:rsidR="00F7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A3"/>
    <w:rsid w:val="002C65A3"/>
    <w:rsid w:val="007E63B0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2024-04-17T05:03:00Z</dcterms:created>
  <dcterms:modified xsi:type="dcterms:W3CDTF">2024-04-17T05:05:00Z</dcterms:modified>
</cp:coreProperties>
</file>